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F61E1C" w:rsidRDefault="00E71851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eastAsia="Calibri" w:hAnsi="PT Astra Serif"/>
          <w:noProof/>
          <w:sz w:val="24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342.45pt;margin-top:-23.7pt;width:136.65pt;height:2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" strokecolor="white">
            <v:textbox>
              <w:txbxContent>
                <w:p w:rsidR="006A0241" w:rsidRPr="00C80436" w:rsidRDefault="006A0241" w:rsidP="007771E9">
                  <w:pPr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C80436">
                    <w:rPr>
                      <w:rFonts w:ascii="PT Astra Serif" w:hAnsi="PT Astra Serif"/>
                      <w:sz w:val="28"/>
                      <w:szCs w:val="28"/>
                    </w:rPr>
                    <w:t>Проект «В регистр»</w:t>
                  </w:r>
                </w:p>
              </w:txbxContent>
            </v:textbox>
          </v:shape>
        </w:pict>
      </w:r>
      <w:r w:rsidR="00A80D6A" w:rsidRPr="00F61E1C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075ADFB" wp14:editId="4DA05ABD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F61E1C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F61E1C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F61E1C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F61E1C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61E1C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F61E1C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F61E1C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F61E1C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F61E1C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F61E1C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F61E1C" w:rsidTr="007771E9">
        <w:trPr>
          <w:trHeight w:val="227"/>
        </w:trPr>
        <w:tc>
          <w:tcPr>
            <w:tcW w:w="2563" w:type="pct"/>
          </w:tcPr>
          <w:p w:rsidR="00A80D6A" w:rsidRPr="00F61E1C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F61E1C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F61E1C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F61E1C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F61E1C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F61E1C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F61E1C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Pr="00F61E1C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F61E1C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FC040C" w:rsidRPr="00F61E1C" w:rsidRDefault="00C8513C" w:rsidP="00CB78D1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>О</w:t>
      </w:r>
      <w:r w:rsidR="00FC040C" w:rsidRPr="00F61E1C">
        <w:rPr>
          <w:rFonts w:ascii="PT Astra Serif" w:hAnsi="PT Astra Serif"/>
          <w:b/>
          <w:sz w:val="28"/>
          <w:szCs w:val="28"/>
          <w:lang w:eastAsia="ru-RU"/>
        </w:rPr>
        <w:t xml:space="preserve"> внесении изменений </w:t>
      </w:r>
    </w:p>
    <w:p w:rsidR="00FC040C" w:rsidRPr="00F61E1C" w:rsidRDefault="00FC040C" w:rsidP="00CB78D1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>в постановление администрации</w:t>
      </w:r>
    </w:p>
    <w:p w:rsidR="00FC040C" w:rsidRPr="00F61E1C" w:rsidRDefault="00FC040C" w:rsidP="00CB78D1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города Югорска от </w:t>
      </w:r>
      <w:r w:rsidR="004B5230" w:rsidRPr="00F61E1C">
        <w:rPr>
          <w:rFonts w:ascii="PT Astra Serif" w:hAnsi="PT Astra Serif"/>
          <w:b/>
          <w:sz w:val="28"/>
          <w:szCs w:val="28"/>
          <w:lang w:eastAsia="ru-RU"/>
        </w:rPr>
        <w:t>22.12.2010</w:t>
      </w: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4B5230" w:rsidRPr="00F61E1C" w:rsidRDefault="00FC040C" w:rsidP="004B5230">
      <w:pPr>
        <w:rPr>
          <w:rFonts w:ascii="PT Astra Serif" w:hAnsi="PT Astra Serif"/>
          <w:b/>
          <w:bCs/>
          <w:kern w:val="28"/>
          <w:sz w:val="28"/>
          <w:szCs w:val="28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№ </w:t>
      </w:r>
      <w:r w:rsidR="004B5230" w:rsidRPr="00F61E1C">
        <w:rPr>
          <w:rFonts w:ascii="PT Astra Serif" w:hAnsi="PT Astra Serif"/>
          <w:b/>
          <w:sz w:val="28"/>
          <w:szCs w:val="28"/>
          <w:lang w:eastAsia="ru-RU"/>
        </w:rPr>
        <w:t>2395</w:t>
      </w: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 «</w:t>
      </w:r>
      <w:r w:rsidR="004B5230" w:rsidRPr="00F61E1C">
        <w:rPr>
          <w:rFonts w:ascii="PT Astra Serif" w:hAnsi="PT Astra Serif"/>
          <w:b/>
          <w:bCs/>
          <w:kern w:val="28"/>
          <w:sz w:val="28"/>
          <w:szCs w:val="28"/>
        </w:rPr>
        <w:t xml:space="preserve">Об утверждении Порядка </w:t>
      </w:r>
    </w:p>
    <w:p w:rsidR="004B5230" w:rsidRPr="00F61E1C" w:rsidRDefault="004B5230" w:rsidP="004B5230">
      <w:pPr>
        <w:rPr>
          <w:rFonts w:ascii="PT Astra Serif" w:hAnsi="PT Astra Serif"/>
          <w:b/>
          <w:bCs/>
          <w:kern w:val="28"/>
          <w:sz w:val="28"/>
          <w:szCs w:val="28"/>
        </w:rPr>
      </w:pPr>
      <w:r w:rsidRPr="00F61E1C">
        <w:rPr>
          <w:rFonts w:ascii="PT Astra Serif" w:hAnsi="PT Astra Serif"/>
          <w:b/>
          <w:bCs/>
          <w:kern w:val="28"/>
          <w:sz w:val="28"/>
          <w:szCs w:val="28"/>
        </w:rPr>
        <w:t xml:space="preserve">создания, реорганизации, изменении </w:t>
      </w:r>
    </w:p>
    <w:p w:rsidR="004B5230" w:rsidRPr="00F61E1C" w:rsidRDefault="004B5230" w:rsidP="004B5230">
      <w:pPr>
        <w:rPr>
          <w:rFonts w:ascii="PT Astra Serif" w:hAnsi="PT Astra Serif"/>
          <w:b/>
          <w:bCs/>
          <w:kern w:val="28"/>
          <w:sz w:val="28"/>
          <w:szCs w:val="28"/>
        </w:rPr>
      </w:pPr>
      <w:r w:rsidRPr="00F61E1C">
        <w:rPr>
          <w:rFonts w:ascii="PT Astra Serif" w:hAnsi="PT Astra Serif"/>
          <w:b/>
          <w:bCs/>
          <w:kern w:val="28"/>
          <w:sz w:val="28"/>
          <w:szCs w:val="28"/>
        </w:rPr>
        <w:t xml:space="preserve">типа и ликвидации </w:t>
      </w:r>
      <w:proofErr w:type="gramStart"/>
      <w:r w:rsidRPr="00F61E1C">
        <w:rPr>
          <w:rFonts w:ascii="PT Astra Serif" w:hAnsi="PT Astra Serif"/>
          <w:b/>
          <w:bCs/>
          <w:kern w:val="28"/>
          <w:sz w:val="28"/>
          <w:szCs w:val="28"/>
        </w:rPr>
        <w:t>муниципальных</w:t>
      </w:r>
      <w:proofErr w:type="gramEnd"/>
      <w:r w:rsidRPr="00F61E1C">
        <w:rPr>
          <w:rFonts w:ascii="PT Astra Serif" w:hAnsi="PT Astra Serif"/>
          <w:b/>
          <w:bCs/>
          <w:kern w:val="28"/>
          <w:sz w:val="28"/>
          <w:szCs w:val="28"/>
        </w:rPr>
        <w:t xml:space="preserve"> </w:t>
      </w:r>
    </w:p>
    <w:p w:rsidR="004B5230" w:rsidRPr="00F61E1C" w:rsidRDefault="004B5230" w:rsidP="004B5230">
      <w:pPr>
        <w:rPr>
          <w:rFonts w:ascii="PT Astra Serif" w:hAnsi="PT Astra Serif"/>
          <w:b/>
          <w:bCs/>
          <w:kern w:val="28"/>
          <w:sz w:val="28"/>
          <w:szCs w:val="28"/>
        </w:rPr>
      </w:pPr>
      <w:r w:rsidRPr="00F61E1C">
        <w:rPr>
          <w:rFonts w:ascii="PT Astra Serif" w:hAnsi="PT Astra Serif"/>
          <w:b/>
          <w:bCs/>
          <w:kern w:val="28"/>
          <w:sz w:val="28"/>
          <w:szCs w:val="28"/>
        </w:rPr>
        <w:t xml:space="preserve">учреждений, а также утверждения </w:t>
      </w:r>
    </w:p>
    <w:p w:rsidR="004B5230" w:rsidRPr="00F61E1C" w:rsidRDefault="004B5230" w:rsidP="004B5230">
      <w:pPr>
        <w:rPr>
          <w:rFonts w:ascii="PT Astra Serif" w:hAnsi="PT Astra Serif"/>
          <w:b/>
          <w:bCs/>
          <w:kern w:val="28"/>
          <w:sz w:val="28"/>
          <w:szCs w:val="28"/>
        </w:rPr>
      </w:pPr>
      <w:r w:rsidRPr="00F61E1C">
        <w:rPr>
          <w:rFonts w:ascii="PT Astra Serif" w:hAnsi="PT Astra Serif"/>
          <w:b/>
          <w:bCs/>
          <w:kern w:val="28"/>
          <w:sz w:val="28"/>
          <w:szCs w:val="28"/>
        </w:rPr>
        <w:t xml:space="preserve">уставов муниципальных учреждений </w:t>
      </w:r>
    </w:p>
    <w:p w:rsidR="00FC040C" w:rsidRPr="00F61E1C" w:rsidRDefault="004B5230" w:rsidP="004B5230">
      <w:pPr>
        <w:rPr>
          <w:rFonts w:ascii="PT Astra Serif" w:hAnsi="PT Astra Serif"/>
          <w:b/>
          <w:bCs/>
          <w:kern w:val="28"/>
          <w:sz w:val="28"/>
          <w:szCs w:val="28"/>
        </w:rPr>
      </w:pPr>
      <w:r w:rsidRPr="00F61E1C">
        <w:rPr>
          <w:rFonts w:ascii="PT Astra Serif" w:hAnsi="PT Astra Serif"/>
          <w:b/>
          <w:bCs/>
          <w:kern w:val="28"/>
          <w:sz w:val="28"/>
          <w:szCs w:val="28"/>
        </w:rPr>
        <w:t>и внесения в них изменений</w:t>
      </w:r>
      <w:r w:rsidR="00FC040C" w:rsidRPr="00F61E1C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C8513C" w:rsidRPr="00F61E1C" w:rsidRDefault="00C8513C" w:rsidP="00945CA9">
      <w:pPr>
        <w:tabs>
          <w:tab w:val="left" w:pos="1134"/>
        </w:tabs>
        <w:suppressAutoHyphens w:val="0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CB78D1" w:rsidRPr="00F61E1C" w:rsidRDefault="00CB78D1" w:rsidP="00945CA9">
      <w:pPr>
        <w:tabs>
          <w:tab w:val="left" w:pos="1134"/>
        </w:tabs>
        <w:suppressAutoHyphens w:val="0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763DD9" w:rsidRPr="00F61E1C" w:rsidRDefault="00763DD9" w:rsidP="00763DD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61E1C">
        <w:rPr>
          <w:rFonts w:ascii="PT Astra Serif" w:eastAsia="Calibri" w:hAnsi="PT Astra Serif"/>
          <w:sz w:val="28"/>
          <w:szCs w:val="28"/>
        </w:rPr>
        <w:t>В целях приведения муниципального нормативного правового акта города Югорска в соответствие законодательству Российской Федерации:</w:t>
      </w:r>
    </w:p>
    <w:p w:rsidR="00C8513C" w:rsidRPr="00F61E1C" w:rsidRDefault="00C8513C" w:rsidP="00021CC5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Внести</w:t>
      </w:r>
      <w:r w:rsidR="00372B86">
        <w:rPr>
          <w:rFonts w:ascii="PT Astra Serif" w:hAnsi="PT Astra Serif"/>
          <w:sz w:val="28"/>
          <w:szCs w:val="28"/>
          <w:lang w:eastAsia="ru-RU"/>
        </w:rPr>
        <w:t xml:space="preserve"> в</w:t>
      </w:r>
      <w:r w:rsidRPr="00F61E1C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BF2E86" w:rsidRPr="00F61E1C">
        <w:rPr>
          <w:rFonts w:ascii="PT Astra Serif" w:hAnsi="PT Astra Serif"/>
          <w:sz w:val="28"/>
          <w:szCs w:val="28"/>
          <w:lang w:eastAsia="ru-RU"/>
        </w:rPr>
        <w:t>е</w:t>
      </w:r>
      <w:r w:rsidRPr="00F61E1C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</w:t>
      </w:r>
      <w:r w:rsidR="00BF2E86" w:rsidRPr="00F61E1C">
        <w:rPr>
          <w:rFonts w:ascii="PT Astra Serif" w:hAnsi="PT Astra Serif"/>
          <w:sz w:val="28"/>
          <w:szCs w:val="28"/>
          <w:lang w:eastAsia="ru-RU"/>
        </w:rPr>
        <w:t>2</w:t>
      </w:r>
      <w:r w:rsidR="004331DD" w:rsidRPr="00F61E1C">
        <w:rPr>
          <w:rFonts w:ascii="PT Astra Serif" w:hAnsi="PT Astra Serif"/>
          <w:sz w:val="28"/>
          <w:szCs w:val="28"/>
          <w:lang w:eastAsia="ru-RU"/>
        </w:rPr>
        <w:t>2</w:t>
      </w:r>
      <w:r w:rsidRPr="00F61E1C">
        <w:rPr>
          <w:rFonts w:ascii="PT Astra Serif" w:hAnsi="PT Astra Serif"/>
          <w:sz w:val="28"/>
          <w:szCs w:val="28"/>
          <w:lang w:eastAsia="ru-RU"/>
        </w:rPr>
        <w:t>.</w:t>
      </w:r>
      <w:r w:rsidR="00BF2E86" w:rsidRPr="00F61E1C">
        <w:rPr>
          <w:rFonts w:ascii="PT Astra Serif" w:hAnsi="PT Astra Serif"/>
          <w:sz w:val="28"/>
          <w:szCs w:val="28"/>
          <w:lang w:eastAsia="ru-RU"/>
        </w:rPr>
        <w:t>1</w:t>
      </w:r>
      <w:r w:rsidR="004331DD" w:rsidRPr="00F61E1C">
        <w:rPr>
          <w:rFonts w:ascii="PT Astra Serif" w:hAnsi="PT Astra Serif"/>
          <w:sz w:val="28"/>
          <w:szCs w:val="28"/>
          <w:lang w:eastAsia="ru-RU"/>
        </w:rPr>
        <w:t>2</w:t>
      </w:r>
      <w:r w:rsidRPr="00F61E1C">
        <w:rPr>
          <w:rFonts w:ascii="PT Astra Serif" w:hAnsi="PT Astra Serif"/>
          <w:sz w:val="28"/>
          <w:szCs w:val="28"/>
          <w:lang w:eastAsia="ru-RU"/>
        </w:rPr>
        <w:t>.20</w:t>
      </w:r>
      <w:r w:rsidR="004331DD" w:rsidRPr="00F61E1C">
        <w:rPr>
          <w:rFonts w:ascii="PT Astra Serif" w:hAnsi="PT Astra Serif"/>
          <w:sz w:val="28"/>
          <w:szCs w:val="28"/>
          <w:lang w:eastAsia="ru-RU"/>
        </w:rPr>
        <w:t>10</w:t>
      </w:r>
      <w:r w:rsidRPr="00F61E1C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4331DD" w:rsidRPr="00F61E1C">
        <w:rPr>
          <w:rFonts w:ascii="PT Astra Serif" w:hAnsi="PT Astra Serif"/>
          <w:sz w:val="28"/>
          <w:szCs w:val="28"/>
          <w:lang w:eastAsia="ru-RU"/>
        </w:rPr>
        <w:t>2395</w:t>
      </w:r>
      <w:r w:rsidRPr="00F61E1C">
        <w:rPr>
          <w:rFonts w:ascii="PT Astra Serif" w:hAnsi="PT Astra Serif"/>
          <w:sz w:val="28"/>
          <w:szCs w:val="28"/>
          <w:lang w:eastAsia="ru-RU"/>
        </w:rPr>
        <w:t xml:space="preserve"> «О</w:t>
      </w:r>
      <w:r w:rsidR="004331DD" w:rsidRPr="00F61E1C">
        <w:rPr>
          <w:rFonts w:ascii="PT Astra Serif" w:hAnsi="PT Astra Serif"/>
          <w:sz w:val="28"/>
          <w:szCs w:val="28"/>
          <w:lang w:eastAsia="ru-RU"/>
        </w:rPr>
        <w:t>б утверждении Порядка создания, реорганизации, изменении типа и ликвидации муниципальных учреждений, а также утверждения уставов муниципальных учреждений и внесения в них изменений» (с изменениями от 13.02.2015 № 979)</w:t>
      </w:r>
      <w:r w:rsidRPr="00F61E1C">
        <w:rPr>
          <w:rFonts w:ascii="PT Astra Serif" w:hAnsi="PT Astra Serif"/>
          <w:sz w:val="28"/>
          <w:szCs w:val="28"/>
          <w:lang w:eastAsia="ru-RU"/>
        </w:rPr>
        <w:t xml:space="preserve"> следующие изменения:</w:t>
      </w:r>
    </w:p>
    <w:p w:rsidR="003B2313" w:rsidRPr="00F61E1C" w:rsidRDefault="003B2313" w:rsidP="00021CC5">
      <w:pPr>
        <w:pStyle w:val="a5"/>
        <w:numPr>
          <w:ilvl w:val="1"/>
          <w:numId w:val="7"/>
        </w:numPr>
        <w:tabs>
          <w:tab w:val="left" w:pos="1276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Пункт 1 изложить в следующей редакции:</w:t>
      </w:r>
    </w:p>
    <w:p w:rsidR="004331DD" w:rsidRPr="00F61E1C" w:rsidRDefault="003B2313" w:rsidP="00021CC5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«1. Утвердить</w:t>
      </w:r>
      <w:r w:rsidR="004331DD" w:rsidRPr="00F61E1C">
        <w:rPr>
          <w:rFonts w:ascii="PT Astra Serif" w:hAnsi="PT Astra Serif"/>
          <w:sz w:val="28"/>
          <w:szCs w:val="28"/>
          <w:lang w:eastAsia="ru-RU"/>
        </w:rPr>
        <w:t>:</w:t>
      </w:r>
    </w:p>
    <w:p w:rsidR="003B2313" w:rsidRPr="00F61E1C" w:rsidRDefault="004331DD" w:rsidP="00021CC5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3B2313" w:rsidRPr="00F61E1C">
        <w:rPr>
          <w:rFonts w:ascii="PT Astra Serif" w:hAnsi="PT Astra Serif"/>
          <w:sz w:val="28"/>
          <w:szCs w:val="28"/>
          <w:lang w:eastAsia="ru-RU"/>
        </w:rPr>
        <w:t xml:space="preserve">Порядок </w:t>
      </w:r>
      <w:r w:rsidRPr="00F61E1C">
        <w:rPr>
          <w:rFonts w:ascii="PT Astra Serif" w:hAnsi="PT Astra Serif"/>
          <w:sz w:val="28"/>
          <w:szCs w:val="28"/>
          <w:lang w:eastAsia="ru-RU"/>
        </w:rPr>
        <w:t xml:space="preserve">создания, реорганизации, изменении типа и ликвидации муниципальных учреждений, а также утверждения уставов муниципальных учреждений и внесения в них изменений </w:t>
      </w:r>
      <w:r w:rsidR="003B2313" w:rsidRPr="00F61E1C">
        <w:rPr>
          <w:rFonts w:ascii="PT Astra Serif" w:hAnsi="PT Astra Serif"/>
          <w:sz w:val="28"/>
          <w:szCs w:val="28"/>
          <w:lang w:eastAsia="ru-RU"/>
        </w:rPr>
        <w:t>(приложение</w:t>
      </w:r>
      <w:r w:rsidRPr="00F61E1C">
        <w:rPr>
          <w:rFonts w:ascii="PT Astra Serif" w:hAnsi="PT Astra Serif"/>
          <w:sz w:val="28"/>
          <w:szCs w:val="28"/>
          <w:lang w:eastAsia="ru-RU"/>
        </w:rPr>
        <w:t xml:space="preserve"> 1).</w:t>
      </w:r>
    </w:p>
    <w:p w:rsidR="004331DD" w:rsidRDefault="004331DD" w:rsidP="00021CC5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1.2. Порядок подготовки заключения об оценке последствий принятия решения о реорганизации или ликвидации муниципального учреждения города Югорска (приложение 2).».</w:t>
      </w:r>
    </w:p>
    <w:p w:rsidR="00671A1A" w:rsidRDefault="00671A1A" w:rsidP="00021CC5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 В приложении:</w:t>
      </w:r>
    </w:p>
    <w:p w:rsidR="00671A1A" w:rsidRDefault="00671A1A" w:rsidP="00021CC5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1.2.1. </w:t>
      </w:r>
      <w:r w:rsidR="009F6060">
        <w:rPr>
          <w:rFonts w:ascii="PT Astra Serif" w:hAnsi="PT Astra Serif"/>
          <w:sz w:val="28"/>
          <w:szCs w:val="28"/>
          <w:lang w:eastAsia="ru-RU"/>
        </w:rPr>
        <w:t>В заголовке с</w:t>
      </w:r>
      <w:r>
        <w:rPr>
          <w:rFonts w:ascii="PT Astra Serif" w:hAnsi="PT Astra Serif"/>
          <w:sz w:val="28"/>
          <w:szCs w:val="28"/>
          <w:lang w:eastAsia="ru-RU"/>
        </w:rPr>
        <w:t>лова «Приложение к постановлению администрации города Югорска от 22 декабря 2010 № 2395» заменить словами «Приложение 1</w:t>
      </w:r>
      <w:r w:rsidRPr="00671A1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к постановлению администрации города Югорска от 22 декабря 2010 </w:t>
      </w:r>
      <w:r w:rsidR="009F6060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>
        <w:rPr>
          <w:rFonts w:ascii="PT Astra Serif" w:hAnsi="PT Astra Serif"/>
          <w:sz w:val="28"/>
          <w:szCs w:val="28"/>
          <w:lang w:eastAsia="ru-RU"/>
        </w:rPr>
        <w:t>№ 2395</w:t>
      </w: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671A1A" w:rsidRDefault="00671A1A" w:rsidP="00021CC5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1.2.2. Пункт 9 раздела </w:t>
      </w:r>
      <w:r>
        <w:rPr>
          <w:rFonts w:ascii="PT Astra Serif" w:hAnsi="PT Astra Serif"/>
          <w:sz w:val="28"/>
          <w:szCs w:val="28"/>
          <w:lang w:val="en-US" w:eastAsia="ru-RU"/>
        </w:rPr>
        <w:t>III</w:t>
      </w:r>
      <w:r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671A1A" w:rsidRDefault="00671A1A" w:rsidP="00021CC5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«9. Решение о реорганизации муниципального учреждения принимается администрацией города Югорска в форме постановления.</w:t>
      </w:r>
    </w:p>
    <w:p w:rsidR="00D850D7" w:rsidRDefault="00671A1A" w:rsidP="00D850D7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Принятие администрацией города Югорска решения </w:t>
      </w:r>
      <w:r w:rsidR="00D850D7">
        <w:rPr>
          <w:rFonts w:ascii="PT Astra Serif" w:hAnsi="PT Astra Serif"/>
          <w:sz w:val="28"/>
          <w:szCs w:val="28"/>
        </w:rPr>
        <w:t>о ре</w:t>
      </w:r>
      <w:r w:rsidRPr="00671A1A">
        <w:rPr>
          <w:rFonts w:ascii="PT Astra Serif" w:hAnsi="PT Astra Serif"/>
          <w:sz w:val="28"/>
          <w:szCs w:val="28"/>
        </w:rPr>
        <w:t>организаци</w:t>
      </w:r>
      <w:r w:rsidR="00D850D7">
        <w:rPr>
          <w:rFonts w:ascii="PT Astra Serif" w:hAnsi="PT Astra Serif"/>
          <w:sz w:val="28"/>
          <w:szCs w:val="28"/>
        </w:rPr>
        <w:t>и</w:t>
      </w:r>
      <w:r w:rsidRPr="00671A1A">
        <w:rPr>
          <w:rFonts w:ascii="PT Astra Serif" w:hAnsi="PT Astra Serif"/>
          <w:sz w:val="28"/>
          <w:szCs w:val="28"/>
        </w:rPr>
        <w:t xml:space="preserve"> </w:t>
      </w:r>
      <w:r w:rsidR="00D850D7" w:rsidRPr="004A1CB5">
        <w:rPr>
          <w:rFonts w:ascii="PT Astra Serif" w:hAnsi="PT Astra Serif"/>
          <w:sz w:val="28"/>
          <w:szCs w:val="28"/>
        </w:rPr>
        <w:t>муниципальн</w:t>
      </w:r>
      <w:r w:rsidR="00D850D7">
        <w:rPr>
          <w:rFonts w:ascii="PT Astra Serif" w:hAnsi="PT Astra Serif"/>
          <w:sz w:val="28"/>
          <w:szCs w:val="28"/>
        </w:rPr>
        <w:t>ых</w:t>
      </w:r>
      <w:r w:rsidR="00D850D7" w:rsidRPr="004A1CB5">
        <w:rPr>
          <w:rFonts w:ascii="PT Astra Serif" w:hAnsi="PT Astra Serif"/>
          <w:sz w:val="28"/>
          <w:szCs w:val="28"/>
        </w:rPr>
        <w:t xml:space="preserve"> </w:t>
      </w:r>
      <w:r w:rsidR="00D850D7">
        <w:rPr>
          <w:rFonts w:ascii="PT Astra Serif" w:hAnsi="PT Astra Serif"/>
          <w:sz w:val="28"/>
          <w:szCs w:val="28"/>
        </w:rPr>
        <w:t>учреждений</w:t>
      </w:r>
      <w:r w:rsidR="00D850D7" w:rsidRPr="004A1CB5">
        <w:rPr>
          <w:rFonts w:ascii="PT Astra Serif" w:hAnsi="PT Astra Serif"/>
          <w:sz w:val="28"/>
          <w:szCs w:val="28"/>
        </w:rPr>
        <w:t xml:space="preserve"> города Югорска, образующ</w:t>
      </w:r>
      <w:r w:rsidR="00D850D7">
        <w:rPr>
          <w:rFonts w:ascii="PT Astra Serif" w:hAnsi="PT Astra Serif"/>
          <w:sz w:val="28"/>
          <w:szCs w:val="28"/>
        </w:rPr>
        <w:t>их</w:t>
      </w:r>
      <w:r w:rsidR="00D850D7" w:rsidRPr="004A1CB5">
        <w:rPr>
          <w:rFonts w:ascii="PT Astra Serif" w:hAnsi="PT Astra Serif"/>
          <w:sz w:val="28"/>
          <w:szCs w:val="28"/>
        </w:rPr>
        <w:t xml:space="preserve"> социальную инфраструктуру для детей</w:t>
      </w:r>
      <w:r w:rsidR="00D850D7">
        <w:rPr>
          <w:rFonts w:ascii="PT Astra Serif" w:hAnsi="PT Astra Serif"/>
          <w:sz w:val="28"/>
          <w:szCs w:val="28"/>
        </w:rPr>
        <w:t xml:space="preserve"> </w:t>
      </w:r>
      <w:r w:rsidRPr="00671A1A">
        <w:rPr>
          <w:rFonts w:ascii="PT Astra Serif" w:hAnsi="PT Astra Serif"/>
          <w:sz w:val="28"/>
          <w:szCs w:val="28"/>
        </w:rPr>
        <w:t xml:space="preserve">допускается на основании положительного заключения комиссии </w:t>
      </w:r>
      <w:r w:rsidR="00D850D7">
        <w:rPr>
          <w:rFonts w:ascii="PT Astra Serif" w:hAnsi="PT Astra Serif"/>
          <w:sz w:val="28"/>
          <w:szCs w:val="28"/>
        </w:rPr>
        <w:t xml:space="preserve">по оценке последствий </w:t>
      </w:r>
      <w:r w:rsidR="00D850D7" w:rsidRPr="004A1CB5">
        <w:rPr>
          <w:rFonts w:ascii="PT Astra Serif" w:hAnsi="PT Astra Serif"/>
          <w:sz w:val="28"/>
          <w:szCs w:val="28"/>
        </w:rPr>
        <w:t>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Югорска, оценки последствий заключения муниципальной организацией города Югорска, образующей социальную инфраструктуру для детей, договора аренды</w:t>
      </w:r>
      <w:proofErr w:type="gramEnd"/>
      <w:r w:rsidR="00D850D7" w:rsidRPr="004A1CB5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D850D7" w:rsidRPr="004A1CB5">
        <w:rPr>
          <w:rFonts w:ascii="PT Astra Serif" w:hAnsi="PT Astra Serif"/>
          <w:sz w:val="28"/>
          <w:szCs w:val="28"/>
        </w:rPr>
        <w:t>договора безвозмездного пользования закрепленных за ней объектов собственности, а также о реорганизации или ликвидации муниципальных организаций города Югорска, образующих социальную инфраструктуру для детей</w:t>
      </w:r>
      <w:r w:rsidR="008E7011">
        <w:rPr>
          <w:rFonts w:ascii="PT Astra Serif" w:hAnsi="PT Astra Serif"/>
          <w:sz w:val="28"/>
          <w:szCs w:val="28"/>
        </w:rPr>
        <w:t xml:space="preserve"> </w:t>
      </w:r>
      <w:r w:rsidR="008E7011" w:rsidRPr="008E7011">
        <w:rPr>
          <w:rFonts w:ascii="PT Astra Serif" w:hAnsi="PT Astra Serif"/>
          <w:sz w:val="28"/>
          <w:szCs w:val="28"/>
        </w:rPr>
        <w:t>(далее - Комиссия по оценке последствий принятия решения)</w:t>
      </w:r>
      <w:r w:rsidR="00D850D7">
        <w:rPr>
          <w:rFonts w:ascii="PT Astra Serif" w:hAnsi="PT Astra Serif"/>
          <w:sz w:val="28"/>
          <w:szCs w:val="28"/>
        </w:rPr>
        <w:t xml:space="preserve"> в порядке, утвержденном постановлением администрации города Югорска от 06.10.2023 № 1358-п «</w:t>
      </w:r>
      <w:r w:rsidR="00D850D7" w:rsidRPr="00D850D7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Порядка проведения  </w:t>
      </w:r>
      <w:r w:rsidR="00D850D7" w:rsidRPr="00D850D7">
        <w:rPr>
          <w:rStyle w:val="ad"/>
          <w:rFonts w:ascii="PT Astra Serif" w:hAnsi="PT Astra Serif"/>
          <w:i w:val="0"/>
          <w:sz w:val="28"/>
          <w:szCs w:val="28"/>
        </w:rPr>
        <w:t>оценки последствий</w:t>
      </w:r>
      <w:r w:rsidR="00D850D7" w:rsidRPr="00D850D7">
        <w:rPr>
          <w:rStyle w:val="ad"/>
          <w:rFonts w:ascii="PT Astra Serif" w:hAnsi="PT Astra Serif"/>
          <w:sz w:val="28"/>
          <w:szCs w:val="28"/>
        </w:rPr>
        <w:t xml:space="preserve"> </w:t>
      </w:r>
      <w:r w:rsidR="00D850D7" w:rsidRPr="00D850D7">
        <w:rPr>
          <w:rFonts w:ascii="PT Astra Serif" w:hAnsi="PT Astra Serif"/>
          <w:sz w:val="28"/>
          <w:szCs w:val="28"/>
        </w:rPr>
        <w:t xml:space="preserve">принятия решения о реконструкции, модернизации, об изменении назначения или о ликвидации </w:t>
      </w:r>
      <w:r w:rsidR="00D850D7" w:rsidRPr="00D850D7">
        <w:rPr>
          <w:rStyle w:val="ad"/>
          <w:rFonts w:ascii="PT Astra Serif" w:hAnsi="PT Astra Serif"/>
          <w:i w:val="0"/>
          <w:sz w:val="28"/>
          <w:szCs w:val="28"/>
        </w:rPr>
        <w:t>объекта социальной</w:t>
      </w:r>
      <w:r w:rsidR="00D850D7" w:rsidRPr="00D850D7">
        <w:rPr>
          <w:rFonts w:ascii="PT Astra Serif" w:hAnsi="PT Astra Serif"/>
          <w:sz w:val="28"/>
          <w:szCs w:val="28"/>
        </w:rPr>
        <w:t xml:space="preserve"> инфраструктуры</w:t>
      </w:r>
      <w:proofErr w:type="gramEnd"/>
      <w:r w:rsidR="00D850D7" w:rsidRPr="00D850D7">
        <w:rPr>
          <w:rFonts w:ascii="PT Astra Serif" w:hAnsi="PT Astra Serif"/>
          <w:sz w:val="28"/>
          <w:szCs w:val="28"/>
        </w:rPr>
        <w:t xml:space="preserve"> для детей, являющегося муниципальной собственностью города Югорска, оценки последствий заключения муниципальной организацией города Югорска, образующей социальную инфраструктуру для детей, договора аренды, договора безвозмездного пользования закрепленных за ней объектов собственности, а также о реорганизации или ликвидации муниципальных организаций города Югорска, образующих социальную инфраструктуру для детей</w:t>
      </w:r>
      <w:r w:rsidR="00D850D7">
        <w:rPr>
          <w:rFonts w:ascii="PT Astra Serif" w:hAnsi="PT Astra Serif"/>
          <w:sz w:val="28"/>
          <w:szCs w:val="28"/>
        </w:rPr>
        <w:t>».</w:t>
      </w:r>
    </w:p>
    <w:p w:rsidR="00D850D7" w:rsidRDefault="000344A6" w:rsidP="00577055">
      <w:pPr>
        <w:suppressAutoHyphens w:val="0"/>
        <w:ind w:firstLine="851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77055">
        <w:rPr>
          <w:rFonts w:ascii="PT Astra Serif" w:hAnsi="PT Astra Serif"/>
          <w:sz w:val="28"/>
          <w:szCs w:val="28"/>
        </w:rPr>
        <w:t>Принятие администрацией города Югорска решения о реорганизации</w:t>
      </w:r>
      <w:r w:rsidRPr="00577055">
        <w:rPr>
          <w:rFonts w:ascii="PT Astra Serif" w:hAnsi="PT Astra Serif"/>
          <w:sz w:val="28"/>
          <w:szCs w:val="28"/>
        </w:rPr>
        <w:t xml:space="preserve"> муниципальных учреждений города Югорска, не указанных в абзаце втором настоящего пункта, </w:t>
      </w:r>
      <w:r w:rsidRPr="00577055">
        <w:rPr>
          <w:rFonts w:ascii="PT Astra Serif" w:hAnsi="PT Astra Serif"/>
          <w:sz w:val="28"/>
          <w:szCs w:val="28"/>
        </w:rPr>
        <w:t>допускается на основании положительного заключения комиссии</w:t>
      </w:r>
      <w:r w:rsidRPr="00577055">
        <w:rPr>
          <w:rFonts w:ascii="PT Astra Serif" w:hAnsi="PT Astra Serif"/>
          <w:sz w:val="28"/>
          <w:szCs w:val="28"/>
        </w:rPr>
        <w:t xml:space="preserve"> по оценке последствий принятия решения </w:t>
      </w:r>
      <w:r w:rsidRPr="00577055">
        <w:rPr>
          <w:rFonts w:ascii="PT Astra Serif" w:hAnsi="PT Astra Serif"/>
          <w:sz w:val="28"/>
          <w:szCs w:val="28"/>
        </w:rPr>
        <w:t>о реорганизации или ликвидации</w:t>
      </w:r>
      <w:r w:rsidRPr="00577055">
        <w:rPr>
          <w:rFonts w:ascii="PT Astra Serif" w:hAnsi="PT Astra Serif"/>
          <w:sz w:val="28"/>
          <w:szCs w:val="28"/>
        </w:rPr>
        <w:t xml:space="preserve"> муниципальных учреждений, созданной </w:t>
      </w:r>
      <w:r w:rsidRPr="00577055">
        <w:rPr>
          <w:rFonts w:ascii="PT Astra Serif" w:hAnsi="PT Astra Serif" w:cs="PT Astra Serif"/>
          <w:sz w:val="28"/>
          <w:szCs w:val="28"/>
          <w:lang w:eastAsia="ru-RU"/>
        </w:rPr>
        <w:t xml:space="preserve">органом местного самоуправления, осуществляющим функции и полномочия учредителя </w:t>
      </w:r>
      <w:r w:rsidRPr="00577055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учреждения </w:t>
      </w:r>
      <w:r w:rsidR="00577055" w:rsidRPr="00577055">
        <w:rPr>
          <w:rFonts w:ascii="PT Astra Serif" w:hAnsi="PT Astra Serif" w:cs="PT Astra Serif"/>
          <w:sz w:val="28"/>
          <w:szCs w:val="28"/>
          <w:lang w:eastAsia="ru-RU"/>
        </w:rPr>
        <w:t xml:space="preserve">по форме согласно приложению к Порядку </w:t>
      </w:r>
      <w:r w:rsidR="00577055" w:rsidRPr="00577055">
        <w:rPr>
          <w:rFonts w:ascii="PT Astra Serif" w:hAnsi="PT Astra Serif"/>
          <w:sz w:val="28"/>
          <w:szCs w:val="28"/>
          <w:lang w:eastAsia="ru-RU"/>
        </w:rPr>
        <w:t>подготовки заключения об оценке последствий принятия решения о</w:t>
      </w:r>
      <w:proofErr w:type="gramEnd"/>
      <w:r w:rsidR="00577055" w:rsidRPr="00577055">
        <w:rPr>
          <w:rFonts w:ascii="PT Astra Serif" w:hAnsi="PT Astra Serif"/>
          <w:sz w:val="28"/>
          <w:szCs w:val="28"/>
          <w:lang w:eastAsia="ru-RU"/>
        </w:rPr>
        <w:t xml:space="preserve"> реорганизации или ликвидации муниципального учреждения города Югорска</w:t>
      </w:r>
      <w:proofErr w:type="gramStart"/>
      <w:r w:rsidR="00577055">
        <w:rPr>
          <w:rFonts w:ascii="PT Astra Serif" w:hAnsi="PT Astra Serif"/>
          <w:sz w:val="28"/>
          <w:szCs w:val="28"/>
          <w:lang w:eastAsia="ru-RU"/>
        </w:rPr>
        <w:t>.</w:t>
      </w:r>
      <w:r w:rsidR="008E7011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DA4D48" w:rsidRPr="00DA4D48" w:rsidRDefault="008E7011" w:rsidP="008E7011">
      <w:pPr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1.2.3. </w:t>
      </w:r>
      <w:r w:rsidR="00DA4D48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DA4D48">
        <w:rPr>
          <w:rFonts w:ascii="PT Astra Serif" w:hAnsi="PT Astra Serif"/>
          <w:sz w:val="28"/>
          <w:szCs w:val="28"/>
          <w:lang w:eastAsia="ru-RU"/>
        </w:rPr>
        <w:t>пункт</w:t>
      </w:r>
      <w:r w:rsidR="00DA4D48">
        <w:rPr>
          <w:rFonts w:ascii="PT Astra Serif" w:hAnsi="PT Astra Serif"/>
          <w:sz w:val="28"/>
          <w:szCs w:val="28"/>
          <w:lang w:eastAsia="ru-RU"/>
        </w:rPr>
        <w:t>е</w:t>
      </w:r>
      <w:r w:rsidR="00DA4D48">
        <w:rPr>
          <w:rFonts w:ascii="PT Astra Serif" w:hAnsi="PT Astra Serif"/>
          <w:sz w:val="28"/>
          <w:szCs w:val="28"/>
          <w:lang w:eastAsia="ru-RU"/>
        </w:rPr>
        <w:t xml:space="preserve"> 24</w:t>
      </w:r>
      <w:r w:rsidR="00DA4D4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A4D48">
        <w:rPr>
          <w:rFonts w:ascii="PT Astra Serif" w:hAnsi="PT Astra Serif"/>
          <w:sz w:val="28"/>
          <w:szCs w:val="28"/>
          <w:lang w:eastAsia="ru-RU"/>
        </w:rPr>
        <w:t>раздел</w:t>
      </w:r>
      <w:r w:rsidR="00DA4D48">
        <w:rPr>
          <w:rFonts w:ascii="PT Astra Serif" w:hAnsi="PT Astra Serif"/>
          <w:sz w:val="28"/>
          <w:szCs w:val="28"/>
          <w:lang w:eastAsia="ru-RU"/>
        </w:rPr>
        <w:t>а</w:t>
      </w:r>
      <w:r w:rsidR="00DA4D4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A4D48">
        <w:rPr>
          <w:rFonts w:ascii="PT Astra Serif" w:hAnsi="PT Astra Serif"/>
          <w:sz w:val="28"/>
          <w:szCs w:val="28"/>
          <w:lang w:val="en-US" w:eastAsia="ru-RU"/>
        </w:rPr>
        <w:t>V</w:t>
      </w:r>
      <w:r w:rsidR="00DA4D48">
        <w:rPr>
          <w:rFonts w:ascii="PT Astra Serif" w:hAnsi="PT Astra Serif"/>
          <w:sz w:val="28"/>
          <w:szCs w:val="28"/>
          <w:lang w:eastAsia="ru-RU"/>
        </w:rPr>
        <w:t>:</w:t>
      </w:r>
    </w:p>
    <w:p w:rsidR="008E7011" w:rsidRDefault="00DA4D48" w:rsidP="008E7011">
      <w:pPr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1.2.3.1. </w:t>
      </w:r>
      <w:r w:rsidR="008E7011">
        <w:rPr>
          <w:rFonts w:ascii="PT Astra Serif" w:hAnsi="PT Astra Serif"/>
          <w:sz w:val="28"/>
          <w:szCs w:val="28"/>
          <w:lang w:eastAsia="ru-RU"/>
        </w:rPr>
        <w:t>Абзац восьмой изложить в следующей редакции:</w:t>
      </w:r>
    </w:p>
    <w:p w:rsidR="00DA4D48" w:rsidRDefault="008E7011" w:rsidP="00DA4D48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«Принятие </w:t>
      </w:r>
      <w:r w:rsidR="00DA4D48">
        <w:rPr>
          <w:rFonts w:ascii="PT Astra Serif" w:hAnsi="PT Astra Serif"/>
          <w:sz w:val="28"/>
          <w:szCs w:val="28"/>
        </w:rPr>
        <w:t xml:space="preserve">администрацией города Югорска решения о </w:t>
      </w:r>
      <w:r w:rsidR="00DA4D48">
        <w:rPr>
          <w:rFonts w:ascii="PT Astra Serif" w:hAnsi="PT Astra Serif"/>
          <w:sz w:val="28"/>
          <w:szCs w:val="28"/>
        </w:rPr>
        <w:t>ликвидации</w:t>
      </w:r>
      <w:r w:rsidR="00DA4D48" w:rsidRPr="00671A1A">
        <w:rPr>
          <w:rFonts w:ascii="PT Astra Serif" w:hAnsi="PT Astra Serif"/>
          <w:sz w:val="28"/>
          <w:szCs w:val="28"/>
        </w:rPr>
        <w:t xml:space="preserve"> </w:t>
      </w:r>
      <w:r w:rsidR="00DA4D48" w:rsidRPr="004A1CB5">
        <w:rPr>
          <w:rFonts w:ascii="PT Astra Serif" w:hAnsi="PT Astra Serif"/>
          <w:sz w:val="28"/>
          <w:szCs w:val="28"/>
        </w:rPr>
        <w:t>муниципальн</w:t>
      </w:r>
      <w:r w:rsidR="00DA4D48">
        <w:rPr>
          <w:rFonts w:ascii="PT Astra Serif" w:hAnsi="PT Astra Serif"/>
          <w:sz w:val="28"/>
          <w:szCs w:val="28"/>
        </w:rPr>
        <w:t>ых</w:t>
      </w:r>
      <w:r w:rsidR="00DA4D48" w:rsidRPr="004A1CB5">
        <w:rPr>
          <w:rFonts w:ascii="PT Astra Serif" w:hAnsi="PT Astra Serif"/>
          <w:sz w:val="28"/>
          <w:szCs w:val="28"/>
        </w:rPr>
        <w:t xml:space="preserve"> </w:t>
      </w:r>
      <w:r w:rsidR="00DA4D48">
        <w:rPr>
          <w:rFonts w:ascii="PT Astra Serif" w:hAnsi="PT Astra Serif"/>
          <w:sz w:val="28"/>
          <w:szCs w:val="28"/>
        </w:rPr>
        <w:t>учреждений</w:t>
      </w:r>
      <w:r w:rsidR="00DA4D48" w:rsidRPr="004A1CB5">
        <w:rPr>
          <w:rFonts w:ascii="PT Astra Serif" w:hAnsi="PT Astra Serif"/>
          <w:sz w:val="28"/>
          <w:szCs w:val="28"/>
        </w:rPr>
        <w:t xml:space="preserve"> города Югорска, образующ</w:t>
      </w:r>
      <w:r w:rsidR="00DA4D48">
        <w:rPr>
          <w:rFonts w:ascii="PT Astra Serif" w:hAnsi="PT Astra Serif"/>
          <w:sz w:val="28"/>
          <w:szCs w:val="28"/>
        </w:rPr>
        <w:t>их</w:t>
      </w:r>
      <w:r w:rsidR="00DA4D48" w:rsidRPr="004A1CB5">
        <w:rPr>
          <w:rFonts w:ascii="PT Astra Serif" w:hAnsi="PT Astra Serif"/>
          <w:sz w:val="28"/>
          <w:szCs w:val="28"/>
        </w:rPr>
        <w:t xml:space="preserve"> социальную инфраструктуру для детей</w:t>
      </w:r>
      <w:r w:rsidR="00DA4D48">
        <w:rPr>
          <w:rFonts w:ascii="PT Astra Serif" w:hAnsi="PT Astra Serif"/>
          <w:sz w:val="28"/>
          <w:szCs w:val="28"/>
        </w:rPr>
        <w:t xml:space="preserve"> </w:t>
      </w:r>
      <w:r w:rsidR="00DA4D48" w:rsidRPr="00671A1A">
        <w:rPr>
          <w:rFonts w:ascii="PT Astra Serif" w:hAnsi="PT Astra Serif"/>
          <w:sz w:val="28"/>
          <w:szCs w:val="28"/>
        </w:rPr>
        <w:t>допускается на основании</w:t>
      </w:r>
      <w:r w:rsidR="00DA4D48" w:rsidRPr="00DA4D48">
        <w:rPr>
          <w:rFonts w:ascii="PT Astra Serif" w:hAnsi="PT Astra Serif"/>
          <w:sz w:val="28"/>
          <w:szCs w:val="28"/>
        </w:rPr>
        <w:t xml:space="preserve"> </w:t>
      </w:r>
      <w:r w:rsidR="00DA4D48">
        <w:rPr>
          <w:rFonts w:ascii="PT Astra Serif" w:hAnsi="PT Astra Serif"/>
          <w:sz w:val="28"/>
          <w:szCs w:val="28"/>
        </w:rPr>
        <w:t>положительного заключения К</w:t>
      </w:r>
      <w:r w:rsidR="00DA4D48" w:rsidRPr="00671A1A">
        <w:rPr>
          <w:rFonts w:ascii="PT Astra Serif" w:hAnsi="PT Astra Serif"/>
          <w:sz w:val="28"/>
          <w:szCs w:val="28"/>
        </w:rPr>
        <w:t xml:space="preserve">омиссии </w:t>
      </w:r>
      <w:r w:rsidR="00DA4D48">
        <w:rPr>
          <w:rFonts w:ascii="PT Astra Serif" w:hAnsi="PT Astra Serif"/>
          <w:sz w:val="28"/>
          <w:szCs w:val="28"/>
        </w:rPr>
        <w:t xml:space="preserve">по оценке последствий </w:t>
      </w:r>
      <w:r w:rsidR="00DA4D48" w:rsidRPr="004A1CB5">
        <w:rPr>
          <w:rFonts w:ascii="PT Astra Serif" w:hAnsi="PT Astra Serif"/>
          <w:sz w:val="28"/>
          <w:szCs w:val="28"/>
        </w:rPr>
        <w:t>принятия решения</w:t>
      </w:r>
      <w:r w:rsidR="00DA4D48" w:rsidRPr="00DA4D48">
        <w:rPr>
          <w:rFonts w:ascii="PT Astra Serif" w:hAnsi="PT Astra Serif"/>
          <w:sz w:val="28"/>
          <w:szCs w:val="28"/>
        </w:rPr>
        <w:t xml:space="preserve"> </w:t>
      </w:r>
      <w:r w:rsidR="00DA4D48">
        <w:rPr>
          <w:rFonts w:ascii="PT Astra Serif" w:hAnsi="PT Astra Serif"/>
          <w:sz w:val="28"/>
          <w:szCs w:val="28"/>
        </w:rPr>
        <w:t>в порядке, утвержденном постановлением администрации города Югорска от 06.10.2023 № 1358-п «</w:t>
      </w:r>
      <w:r w:rsidR="00DA4D48" w:rsidRPr="00D850D7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Порядка проведения  </w:t>
      </w:r>
      <w:r w:rsidR="00DA4D48" w:rsidRPr="00D850D7">
        <w:rPr>
          <w:rStyle w:val="ad"/>
          <w:rFonts w:ascii="PT Astra Serif" w:hAnsi="PT Astra Serif"/>
          <w:i w:val="0"/>
          <w:sz w:val="28"/>
          <w:szCs w:val="28"/>
        </w:rPr>
        <w:t>оценки последствий</w:t>
      </w:r>
      <w:r w:rsidR="00DA4D48" w:rsidRPr="00D850D7">
        <w:rPr>
          <w:rStyle w:val="ad"/>
          <w:rFonts w:ascii="PT Astra Serif" w:hAnsi="PT Astra Serif"/>
          <w:sz w:val="28"/>
          <w:szCs w:val="28"/>
        </w:rPr>
        <w:t xml:space="preserve"> </w:t>
      </w:r>
      <w:r w:rsidR="00DA4D48" w:rsidRPr="00D850D7">
        <w:rPr>
          <w:rFonts w:ascii="PT Astra Serif" w:hAnsi="PT Astra Serif"/>
          <w:sz w:val="28"/>
          <w:szCs w:val="28"/>
        </w:rPr>
        <w:t xml:space="preserve">принятия решения о реконструкции, модернизации, об изменении назначения или о ликвидации </w:t>
      </w:r>
      <w:r w:rsidR="00DA4D48" w:rsidRPr="00D850D7">
        <w:rPr>
          <w:rStyle w:val="ad"/>
          <w:rFonts w:ascii="PT Astra Serif" w:hAnsi="PT Astra Serif"/>
          <w:i w:val="0"/>
          <w:sz w:val="28"/>
          <w:szCs w:val="28"/>
        </w:rPr>
        <w:t>объекта социальной</w:t>
      </w:r>
      <w:r w:rsidR="00DA4D48" w:rsidRPr="00D850D7">
        <w:rPr>
          <w:rFonts w:ascii="PT Astra Serif" w:hAnsi="PT Astra Serif"/>
          <w:sz w:val="28"/>
          <w:szCs w:val="28"/>
        </w:rPr>
        <w:t xml:space="preserve"> инфраструктуры для детей, являющегося</w:t>
      </w:r>
      <w:proofErr w:type="gramEnd"/>
      <w:r w:rsidR="00DA4D48" w:rsidRPr="00D850D7">
        <w:rPr>
          <w:rFonts w:ascii="PT Astra Serif" w:hAnsi="PT Astra Serif"/>
          <w:sz w:val="28"/>
          <w:szCs w:val="28"/>
        </w:rPr>
        <w:t xml:space="preserve"> муниципальной собственностью города Югорска, оценки последствий заключения муниципальной организацией города Югорска, образующей социальную инфраструктуру для детей, договора аренды, договора безвозмездного пользования закрепленных за ней объектов собственности, а также о реорганизации или ликвидации муниципальных организаций города Югорска, образующих социальную инфраструктуру для детей</w:t>
      </w:r>
      <w:r w:rsidR="00DA4D48">
        <w:rPr>
          <w:rFonts w:ascii="PT Astra Serif" w:hAnsi="PT Astra Serif"/>
          <w:sz w:val="28"/>
          <w:szCs w:val="28"/>
        </w:rPr>
        <w:t>»</w:t>
      </w:r>
      <w:proofErr w:type="gramStart"/>
      <w:r w:rsidR="00DA4D48">
        <w:rPr>
          <w:rFonts w:ascii="PT Astra Serif" w:hAnsi="PT Astra Serif"/>
          <w:sz w:val="28"/>
          <w:szCs w:val="28"/>
        </w:rPr>
        <w:t>.</w:t>
      </w:r>
      <w:r w:rsidR="00DA4D48">
        <w:rPr>
          <w:rFonts w:ascii="PT Astra Serif" w:hAnsi="PT Astra Serif"/>
          <w:sz w:val="28"/>
          <w:szCs w:val="28"/>
        </w:rPr>
        <w:t>»</w:t>
      </w:r>
      <w:proofErr w:type="gramEnd"/>
      <w:r w:rsidR="00DA4D48">
        <w:rPr>
          <w:rFonts w:ascii="PT Astra Serif" w:hAnsi="PT Astra Serif"/>
          <w:sz w:val="28"/>
          <w:szCs w:val="28"/>
        </w:rPr>
        <w:t>.</w:t>
      </w:r>
    </w:p>
    <w:p w:rsidR="00DA4D48" w:rsidRDefault="00DA4D48" w:rsidP="00DA4D48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1.2.3.2. Дополнить абзацем десятым следующего содержания:</w:t>
      </w:r>
    </w:p>
    <w:p w:rsidR="00DA4D48" w:rsidRDefault="009F6060" w:rsidP="00DA4D48">
      <w:pPr>
        <w:tabs>
          <w:tab w:val="left" w:pos="1276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Pr="00577055">
        <w:rPr>
          <w:rFonts w:ascii="PT Astra Serif" w:hAnsi="PT Astra Serif"/>
          <w:sz w:val="28"/>
          <w:szCs w:val="28"/>
        </w:rPr>
        <w:t xml:space="preserve">Принятие администрацией города Югорска решения о </w:t>
      </w:r>
      <w:r>
        <w:rPr>
          <w:rFonts w:ascii="PT Astra Serif" w:hAnsi="PT Astra Serif"/>
          <w:sz w:val="28"/>
          <w:szCs w:val="28"/>
        </w:rPr>
        <w:t>ликвидации</w:t>
      </w:r>
      <w:r w:rsidRPr="00577055">
        <w:rPr>
          <w:rFonts w:ascii="PT Astra Serif" w:hAnsi="PT Astra Serif"/>
          <w:sz w:val="28"/>
          <w:szCs w:val="28"/>
        </w:rPr>
        <w:t xml:space="preserve"> муниципальных учреждений города Югорска, не указанных в абзаце </w:t>
      </w:r>
      <w:r>
        <w:rPr>
          <w:rFonts w:ascii="PT Astra Serif" w:hAnsi="PT Astra Serif"/>
          <w:sz w:val="28"/>
          <w:szCs w:val="28"/>
        </w:rPr>
        <w:t>восьмом</w:t>
      </w:r>
      <w:r w:rsidRPr="00577055">
        <w:rPr>
          <w:rFonts w:ascii="PT Astra Serif" w:hAnsi="PT Astra Serif"/>
          <w:sz w:val="28"/>
          <w:szCs w:val="28"/>
        </w:rPr>
        <w:t xml:space="preserve"> настоящего пункта, допускается на основании положительного заключения </w:t>
      </w:r>
      <w:r>
        <w:rPr>
          <w:rFonts w:ascii="PT Astra Serif" w:hAnsi="PT Astra Serif"/>
          <w:sz w:val="28"/>
          <w:szCs w:val="28"/>
        </w:rPr>
        <w:t>к</w:t>
      </w:r>
      <w:r w:rsidRPr="00577055">
        <w:rPr>
          <w:rFonts w:ascii="PT Astra Serif" w:hAnsi="PT Astra Serif"/>
          <w:sz w:val="28"/>
          <w:szCs w:val="28"/>
        </w:rPr>
        <w:t xml:space="preserve">омиссии по оценке последствий принятия решения о реорганизации или ликвидации муниципальных учреждений, созданной </w:t>
      </w:r>
      <w:r w:rsidRPr="00577055">
        <w:rPr>
          <w:rFonts w:ascii="PT Astra Serif" w:hAnsi="PT Astra Serif" w:cs="PT Astra Serif"/>
          <w:sz w:val="28"/>
          <w:szCs w:val="28"/>
          <w:lang w:eastAsia="ru-RU"/>
        </w:rPr>
        <w:t xml:space="preserve">органом местного самоуправления, осуществляющим функции и полномочия учредителя муниципального учреждения по форме согласно приложению к Порядку </w:t>
      </w:r>
      <w:r w:rsidRPr="00577055">
        <w:rPr>
          <w:rFonts w:ascii="PT Astra Serif" w:hAnsi="PT Astra Serif"/>
          <w:sz w:val="28"/>
          <w:szCs w:val="28"/>
          <w:lang w:eastAsia="ru-RU"/>
        </w:rPr>
        <w:t>подготовки заключения об оценке последствий принятия решения о</w:t>
      </w:r>
      <w:proofErr w:type="gramEnd"/>
      <w:r w:rsidRPr="00577055">
        <w:rPr>
          <w:rFonts w:ascii="PT Astra Serif" w:hAnsi="PT Astra Serif"/>
          <w:sz w:val="28"/>
          <w:szCs w:val="28"/>
          <w:lang w:eastAsia="ru-RU"/>
        </w:rPr>
        <w:t xml:space="preserve"> реорганизации или ликвидации муниципального учреждения города Югорска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021CC5" w:rsidRPr="00577055" w:rsidRDefault="00577055" w:rsidP="00577055">
      <w:pPr>
        <w:tabs>
          <w:tab w:val="left" w:pos="1276"/>
        </w:tabs>
        <w:suppressAutoHyphens w:val="0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1.3. </w:t>
      </w:r>
      <w:r w:rsidR="00B45289" w:rsidRPr="00577055">
        <w:rPr>
          <w:rFonts w:ascii="PT Astra Serif" w:hAnsi="PT Astra Serif"/>
          <w:sz w:val="28"/>
          <w:szCs w:val="28"/>
          <w:lang w:eastAsia="ru-RU"/>
        </w:rPr>
        <w:t>Дополнить приложением</w:t>
      </w:r>
      <w:r w:rsidR="004331DD" w:rsidRPr="00577055">
        <w:rPr>
          <w:rFonts w:ascii="PT Astra Serif" w:hAnsi="PT Astra Serif"/>
          <w:sz w:val="28"/>
          <w:szCs w:val="28"/>
          <w:lang w:eastAsia="ru-RU"/>
        </w:rPr>
        <w:t xml:space="preserve"> 2</w:t>
      </w:r>
      <w:r w:rsidR="00021CC5" w:rsidRPr="00577055">
        <w:rPr>
          <w:rFonts w:ascii="PT Astra Serif" w:hAnsi="PT Astra Serif"/>
          <w:sz w:val="28"/>
          <w:szCs w:val="28"/>
          <w:lang w:eastAsia="ru-RU"/>
        </w:rPr>
        <w:t xml:space="preserve"> (приложени</w:t>
      </w:r>
      <w:r w:rsidR="00B45289" w:rsidRPr="00577055">
        <w:rPr>
          <w:rFonts w:ascii="PT Astra Serif" w:hAnsi="PT Astra Serif"/>
          <w:sz w:val="28"/>
          <w:szCs w:val="28"/>
          <w:lang w:eastAsia="ru-RU"/>
        </w:rPr>
        <w:t>е</w:t>
      </w:r>
      <w:r w:rsidR="00021CC5" w:rsidRPr="00577055">
        <w:rPr>
          <w:rFonts w:ascii="PT Astra Serif" w:hAnsi="PT Astra Serif"/>
          <w:sz w:val="28"/>
          <w:szCs w:val="28"/>
          <w:lang w:eastAsia="ru-RU"/>
        </w:rPr>
        <w:t>).</w:t>
      </w:r>
    </w:p>
    <w:p w:rsidR="00021CC5" w:rsidRPr="00F61E1C" w:rsidRDefault="00C8513C" w:rsidP="00021CC5">
      <w:pPr>
        <w:pStyle w:val="a5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8513C" w:rsidRPr="00F61E1C" w:rsidRDefault="00C8513C" w:rsidP="00021CC5">
      <w:pPr>
        <w:pStyle w:val="a5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8513C" w:rsidRPr="00F61E1C" w:rsidRDefault="00C8513C" w:rsidP="00C8513C">
      <w:pPr>
        <w:suppressAutoHyphens w:val="0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44F85" w:rsidRPr="00F61E1C" w:rsidRDefault="00E71851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w:pict>
          <v:roundrect id="Скругленный прямоугольник 4" o:spid="_x0000_s1027" style="position:absolute;margin-left:153.45pt;margin-top:7.45pt;width:228pt;height:98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<v:path arrowok="t"/>
          </v:roundrect>
        </w:pic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F61E1C" w:rsidTr="00D97ACC">
        <w:trPr>
          <w:trHeight w:val="1610"/>
        </w:trPr>
        <w:tc>
          <w:tcPr>
            <w:tcW w:w="3176" w:type="dxa"/>
          </w:tcPr>
          <w:p w:rsidR="00B36297" w:rsidRPr="00F61E1C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61E1C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F61E1C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F61E1C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BC5D55C" wp14:editId="0F96F5F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1E1C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F61E1C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F61E1C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F61E1C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F61E1C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F61E1C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F61E1C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F61E1C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F61E1C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F61E1C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F61E1C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F61E1C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F61E1C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F61E1C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F61E1C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AB76C0" w:rsidRPr="00F61E1C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577055" w:rsidRDefault="00577055" w:rsidP="009F6060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F6060" w:rsidRDefault="009F6060" w:rsidP="009F6060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Приложение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</w:t>
      </w: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021CC5" w:rsidRPr="00F61E1C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proofErr w:type="gramStart"/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от</w:t>
      </w:r>
      <w:proofErr w:type="gramEnd"/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[</w:t>
      </w:r>
      <w:proofErr w:type="gramStart"/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Дата</w:t>
      </w:r>
      <w:proofErr w:type="gramEnd"/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документа] № [Номер документа]</w:t>
      </w:r>
    </w:p>
    <w:p w:rsidR="00021CC5" w:rsidRPr="00F61E1C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Приложение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2</w:t>
      </w: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021CC5" w:rsidRPr="00F61E1C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>22</w:t>
      </w: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.1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>2</w:t>
      </w: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.20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>10</w:t>
      </w: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№ 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>2395</w:t>
      </w:r>
    </w:p>
    <w:p w:rsidR="00021CC5" w:rsidRPr="00F61E1C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suppressAutoHyphens w:val="0"/>
        <w:contextualSpacing/>
        <w:jc w:val="center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ПОРЯДОК</w:t>
      </w:r>
    </w:p>
    <w:p w:rsidR="00B45289" w:rsidRPr="00F61E1C" w:rsidRDefault="00B45289" w:rsidP="00021CC5">
      <w:p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подготовки заключения об оценке последствий принятия решения о реорганизации или ликвидации муниципального учреждения </w:t>
      </w:r>
    </w:p>
    <w:p w:rsidR="00021CC5" w:rsidRPr="00F61E1C" w:rsidRDefault="00B45289" w:rsidP="00021CC5">
      <w:p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>города Югорска (далее – Порядок)</w:t>
      </w:r>
    </w:p>
    <w:p w:rsidR="00B45289" w:rsidRPr="00F61E1C" w:rsidRDefault="00B45289" w:rsidP="00021CC5">
      <w:p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63DD9" w:rsidRPr="00F61E1C" w:rsidRDefault="00B45289" w:rsidP="00F61E1C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 xml:space="preserve">Порядок устанавливает требования к </w:t>
      </w:r>
      <w:r w:rsidR="00763DD9" w:rsidRPr="00F61E1C">
        <w:rPr>
          <w:rFonts w:ascii="PT Astra Serif" w:hAnsi="PT Astra Serif"/>
          <w:sz w:val="28"/>
          <w:szCs w:val="28"/>
          <w:lang w:eastAsia="ru-RU"/>
        </w:rPr>
        <w:t>содержанию и подготовке заключения об оценке последствий принятия решения о реорганизации или ликвидации муниципального учреждения города Югорска (далее – заключение, учреждение).</w:t>
      </w:r>
    </w:p>
    <w:p w:rsidR="00763DD9" w:rsidRPr="00F61E1C" w:rsidRDefault="00763DD9" w:rsidP="00F61E1C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 xml:space="preserve">Порядок не распространяется на отношения, связанные с подготовкой заключения </w:t>
      </w:r>
      <w:r w:rsidRPr="00F61E1C">
        <w:rPr>
          <w:rFonts w:ascii="PT Astra Serif" w:hAnsi="PT Astra Serif"/>
          <w:sz w:val="28"/>
          <w:szCs w:val="28"/>
        </w:rPr>
        <w:t>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заключения муниципальной организацией, договора аренды, договора безвозмездного пользования закрепленных за ней объектов собственности, а также о реорганизации или ликвидации муниципальных организаций.</w:t>
      </w:r>
    </w:p>
    <w:p w:rsidR="00605D51" w:rsidRPr="00F61E1C" w:rsidRDefault="00763DD9" w:rsidP="00F61E1C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</w:rPr>
        <w:t xml:space="preserve"> Оценка последствий решения о реорганизации или ликвидации учреждения проводится комиссией, созданной </w:t>
      </w:r>
      <w:r w:rsidR="00605D51" w:rsidRPr="00F61E1C">
        <w:rPr>
          <w:rFonts w:ascii="PT Astra Serif" w:hAnsi="PT Astra Serif" w:cs="PT Astra Serif"/>
          <w:sz w:val="28"/>
          <w:szCs w:val="28"/>
          <w:lang w:eastAsia="ru-RU"/>
        </w:rPr>
        <w:t>органом местного самоуправления, осуществляющим функции и полномочия учредителя учреждения (далее – комиссия), до внесения на рассмотрение предложения о реорганизации или ликвидации учреждения.</w:t>
      </w:r>
    </w:p>
    <w:p w:rsidR="00605D51" w:rsidRPr="00F61E1C" w:rsidRDefault="00605D51" w:rsidP="00F61E1C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Заключение</w:t>
      </w:r>
      <w:r w:rsidR="000344A6">
        <w:rPr>
          <w:rFonts w:ascii="PT Astra Serif" w:hAnsi="PT Astra Serif"/>
          <w:sz w:val="28"/>
          <w:szCs w:val="28"/>
          <w:lang w:eastAsia="ru-RU"/>
        </w:rPr>
        <w:t xml:space="preserve"> оформляется по форме согласно приложению к порядку и</w:t>
      </w:r>
      <w:r w:rsidRPr="00F61E1C">
        <w:rPr>
          <w:rFonts w:ascii="PT Astra Serif" w:hAnsi="PT Astra Serif"/>
          <w:sz w:val="28"/>
          <w:szCs w:val="28"/>
          <w:lang w:eastAsia="ru-RU"/>
        </w:rPr>
        <w:t xml:space="preserve"> подписывается председателем и секретарем комиссии.</w:t>
      </w:r>
    </w:p>
    <w:p w:rsidR="00763DD9" w:rsidRPr="00F61E1C" w:rsidRDefault="00605D51" w:rsidP="00F61E1C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В заключении указываются:</w:t>
      </w:r>
    </w:p>
    <w:p w:rsidR="00EA2C3F" w:rsidRPr="00F61E1C" w:rsidRDefault="00EA2C3F" w:rsidP="00F61E1C">
      <w:pPr>
        <w:pStyle w:val="a5"/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а) наименование учреждения, предлагаемого к реорганизации или ликвидации;</w:t>
      </w:r>
    </w:p>
    <w:p w:rsidR="00EA2C3F" w:rsidRPr="00F61E1C" w:rsidRDefault="00EA2C3F" w:rsidP="00F61E1C">
      <w:pPr>
        <w:pStyle w:val="a5"/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б) предложение структурного подразделения, в ведении которого находится учреждение, о реорганизации или ликвидации учреждения, с указанием мотивов (причин) такой реорганизации или ликвидации;</w:t>
      </w:r>
    </w:p>
    <w:p w:rsidR="00EA2C3F" w:rsidRPr="00F61E1C" w:rsidRDefault="00EA2C3F" w:rsidP="00F61E1C">
      <w:pPr>
        <w:pStyle w:val="a5"/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в) описание последствий принятия решения о реорганизации или ликвидации учреждения;</w:t>
      </w:r>
    </w:p>
    <w:p w:rsidR="00EA2C3F" w:rsidRPr="00F61E1C" w:rsidRDefault="00EA2C3F" w:rsidP="00F61E1C">
      <w:pPr>
        <w:pStyle w:val="a5"/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г) значения всех критериев, установленных пунктом 6 Порядка;</w:t>
      </w:r>
    </w:p>
    <w:p w:rsidR="00EA2C3F" w:rsidRPr="00F61E1C" w:rsidRDefault="00EA2C3F" w:rsidP="00F61E1C">
      <w:pPr>
        <w:pStyle w:val="a5"/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д) одно из следующих решений комиссии:</w:t>
      </w:r>
    </w:p>
    <w:p w:rsidR="00EA2C3F" w:rsidRPr="00F61E1C" w:rsidRDefault="00EA2C3F" w:rsidP="00F61E1C">
      <w:pPr>
        <w:pStyle w:val="a5"/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- отрицательное решение, означающее нецелесообразность принятия решения о реорганизации или ликвидации учреждения – в случае, когда по итогам проведенного анализа не достигнуто хотя бы одно из значений критериев, установленных пунктом 6 Порядка;</w:t>
      </w:r>
    </w:p>
    <w:p w:rsidR="00EA2C3F" w:rsidRPr="00F61E1C" w:rsidRDefault="00EA2C3F" w:rsidP="00F61E1C">
      <w:pPr>
        <w:pStyle w:val="a5"/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- положительное решение, означающее целесообразность принятия решения о реорганизации или ликвидации учреждения – в случае, когда по итогам проведенного анализа достигнуты все значения критериев, установленные пунктом 6 Порядка.</w:t>
      </w:r>
    </w:p>
    <w:p w:rsidR="00EA2C3F" w:rsidRPr="00F61E1C" w:rsidRDefault="00EA2C3F" w:rsidP="00F61E1C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Оценка последствий решения о реорганизации или ликвидации учреждения проводится по следующим критериям (таблица):</w:t>
      </w:r>
    </w:p>
    <w:p w:rsidR="00EA2C3F" w:rsidRPr="00F61E1C" w:rsidRDefault="00EA2C3F" w:rsidP="00EA2C3F">
      <w:pPr>
        <w:pStyle w:val="a5"/>
        <w:suppressAutoHyphens w:val="0"/>
        <w:ind w:left="8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A2C3F" w:rsidRPr="00F61E1C" w:rsidRDefault="00EA2C3F" w:rsidP="00EA2C3F">
      <w:pPr>
        <w:pStyle w:val="a5"/>
        <w:suppressAutoHyphens w:val="0"/>
        <w:ind w:left="840"/>
        <w:contextualSpacing/>
        <w:jc w:val="right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Таблица</w:t>
      </w:r>
    </w:p>
    <w:p w:rsidR="00EA2C3F" w:rsidRPr="00F61E1C" w:rsidRDefault="00EA2C3F" w:rsidP="00577055">
      <w:pPr>
        <w:pStyle w:val="a5"/>
        <w:suppressAutoHyphens w:val="0"/>
        <w:ind w:left="0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Критерии</w:t>
      </w:r>
    </w:p>
    <w:p w:rsidR="00EA2C3F" w:rsidRPr="00F61E1C" w:rsidRDefault="00EA2C3F" w:rsidP="00577055">
      <w:pPr>
        <w:pStyle w:val="a5"/>
        <w:suppressAutoHyphens w:val="0"/>
        <w:ind w:left="0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оценки решения о реорганизации или ликвидации учреждения</w:t>
      </w:r>
    </w:p>
    <w:p w:rsidR="00EA2C3F" w:rsidRPr="00F61E1C" w:rsidRDefault="00EA2C3F" w:rsidP="00EA2C3F">
      <w:pPr>
        <w:pStyle w:val="a5"/>
        <w:suppressAutoHyphens w:val="0"/>
        <w:ind w:left="840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15"/>
        <w:gridCol w:w="2580"/>
        <w:gridCol w:w="2552"/>
      </w:tblGrid>
      <w:tr w:rsidR="00EA2C3F" w:rsidRPr="00F61E1C" w:rsidTr="00F61E1C">
        <w:tc>
          <w:tcPr>
            <w:tcW w:w="709" w:type="dxa"/>
            <w:vMerge w:val="restart"/>
          </w:tcPr>
          <w:p w:rsidR="00EA2C3F" w:rsidRPr="00F61E1C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№ п\</w:t>
            </w:r>
            <w:proofErr w:type="gramStart"/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15" w:type="dxa"/>
            <w:vMerge w:val="restart"/>
          </w:tcPr>
          <w:p w:rsidR="00EA2C3F" w:rsidRPr="00F61E1C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Критерии оценки последствий решения о реорганизации или ликвидации учреждения</w:t>
            </w:r>
          </w:p>
        </w:tc>
        <w:tc>
          <w:tcPr>
            <w:tcW w:w="5132" w:type="dxa"/>
            <w:gridSpan w:val="2"/>
          </w:tcPr>
          <w:p w:rsidR="00EA2C3F" w:rsidRPr="00F61E1C" w:rsidRDefault="00F61E1C" w:rsidP="00F61E1C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Значение критерия оценки последствий решения о реорганизации или ликвидации учреждения</w:t>
            </w:r>
          </w:p>
        </w:tc>
      </w:tr>
      <w:tr w:rsidR="00EA2C3F" w:rsidRPr="00F61E1C" w:rsidTr="00F61E1C">
        <w:tc>
          <w:tcPr>
            <w:tcW w:w="709" w:type="dxa"/>
            <w:vMerge/>
          </w:tcPr>
          <w:p w:rsidR="00EA2C3F" w:rsidRPr="00F61E1C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</w:tcPr>
          <w:p w:rsidR="00EA2C3F" w:rsidRPr="00F61E1C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EA2C3F" w:rsidRPr="00F61E1C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(значение критерия достигнуто)</w:t>
            </w:r>
          </w:p>
        </w:tc>
        <w:tc>
          <w:tcPr>
            <w:tcW w:w="2552" w:type="dxa"/>
          </w:tcPr>
          <w:p w:rsidR="00F61E1C" w:rsidRPr="00F61E1C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(значение критерия </w:t>
            </w:r>
            <w:proofErr w:type="gramEnd"/>
          </w:p>
          <w:p w:rsidR="00EA2C3F" w:rsidRPr="00F61E1C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не достигнуто)</w:t>
            </w:r>
          </w:p>
        </w:tc>
      </w:tr>
      <w:tr w:rsidR="00EA2C3F" w:rsidRPr="00F61E1C" w:rsidTr="00F61E1C">
        <w:tc>
          <w:tcPr>
            <w:tcW w:w="709" w:type="dxa"/>
          </w:tcPr>
          <w:p w:rsidR="00EA2C3F" w:rsidRPr="00F61E1C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EA2C3F" w:rsidRPr="00F61E1C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Обеспечение продолжения оказания услуг, предоставляемых учреждением, предлагаемым к реорганизации или ликвидации, в необходимом объеме</w:t>
            </w:r>
          </w:p>
        </w:tc>
        <w:tc>
          <w:tcPr>
            <w:tcW w:w="2580" w:type="dxa"/>
          </w:tcPr>
          <w:p w:rsidR="00EA2C3F" w:rsidRPr="00F61E1C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обеспечено</w:t>
            </w:r>
          </w:p>
        </w:tc>
        <w:tc>
          <w:tcPr>
            <w:tcW w:w="2552" w:type="dxa"/>
          </w:tcPr>
          <w:p w:rsidR="00EA2C3F" w:rsidRPr="00F61E1C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не обеспечено</w:t>
            </w:r>
          </w:p>
        </w:tc>
      </w:tr>
      <w:tr w:rsidR="00EA2C3F" w:rsidRPr="00F61E1C" w:rsidTr="00F61E1C">
        <w:tc>
          <w:tcPr>
            <w:tcW w:w="709" w:type="dxa"/>
          </w:tcPr>
          <w:p w:rsidR="00EA2C3F" w:rsidRPr="00F61E1C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</w:tcPr>
          <w:p w:rsidR="00EA2C3F" w:rsidRPr="00F61E1C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Уровень востребованности учреждения (посещаемость)</w:t>
            </w:r>
          </w:p>
        </w:tc>
        <w:tc>
          <w:tcPr>
            <w:tcW w:w="2580" w:type="dxa"/>
          </w:tcPr>
          <w:p w:rsidR="00EA2C3F" w:rsidRPr="00F61E1C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не востребовано</w:t>
            </w:r>
          </w:p>
        </w:tc>
        <w:tc>
          <w:tcPr>
            <w:tcW w:w="2552" w:type="dxa"/>
          </w:tcPr>
          <w:p w:rsidR="00EA2C3F" w:rsidRPr="00F61E1C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востребовано</w:t>
            </w:r>
          </w:p>
        </w:tc>
      </w:tr>
      <w:tr w:rsidR="00EA2C3F" w:rsidRPr="00EA2C3F" w:rsidTr="00F61E1C">
        <w:tc>
          <w:tcPr>
            <w:tcW w:w="709" w:type="dxa"/>
          </w:tcPr>
          <w:p w:rsidR="00EA2C3F" w:rsidRPr="00F61E1C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</w:tcPr>
          <w:p w:rsidR="00EA2C3F" w:rsidRPr="00F61E1C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Экономический эффект, при котором реорганизация или ликвидация учреждения приведет к снижению расходов средств бюджета города</w:t>
            </w:r>
          </w:p>
        </w:tc>
        <w:tc>
          <w:tcPr>
            <w:tcW w:w="2580" w:type="dxa"/>
          </w:tcPr>
          <w:p w:rsidR="00EA2C3F" w:rsidRPr="00F61E1C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</w:t>
            </w:r>
          </w:p>
        </w:tc>
        <w:tc>
          <w:tcPr>
            <w:tcW w:w="2552" w:type="dxa"/>
          </w:tcPr>
          <w:p w:rsidR="00EA2C3F" w:rsidRPr="00EA2C3F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не обеспечен</w:t>
            </w:r>
          </w:p>
        </w:tc>
      </w:tr>
    </w:tbl>
    <w:p w:rsidR="00EA2C3F" w:rsidRPr="00EA2C3F" w:rsidRDefault="00EA2C3F" w:rsidP="00EA2C3F">
      <w:pPr>
        <w:pStyle w:val="a5"/>
        <w:suppressAutoHyphens w:val="0"/>
        <w:ind w:left="840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A2C3F" w:rsidRPr="00EA2C3F" w:rsidRDefault="00EA2C3F" w:rsidP="00EA2C3F">
      <w:pPr>
        <w:pStyle w:val="a5"/>
        <w:suppressAutoHyphens w:val="0"/>
        <w:ind w:left="840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A2C3F" w:rsidRPr="00EA2C3F" w:rsidRDefault="00EA2C3F" w:rsidP="00605D51">
      <w:pPr>
        <w:pStyle w:val="a5"/>
        <w:suppressAutoHyphens w:val="0"/>
        <w:ind w:left="8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A2C3F" w:rsidRPr="00EA2C3F" w:rsidRDefault="00EA2C3F" w:rsidP="00605D51">
      <w:pPr>
        <w:pStyle w:val="a5"/>
        <w:suppressAutoHyphens w:val="0"/>
        <w:ind w:left="8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45289" w:rsidRPr="00EA2C3F" w:rsidRDefault="00763DD9" w:rsidP="00B45289">
      <w:pPr>
        <w:suppressAutoHyphens w:val="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EA2C3F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21CC5" w:rsidRDefault="00021CC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577055">
      <w:pPr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577055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</w:p>
    <w:p w:rsidR="00577055" w:rsidRDefault="00577055" w:rsidP="00577055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к Порядку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подготовки заключения 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об оценке последствий 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>принятия решения о реорганизации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 или ликвидации </w:t>
      </w:r>
      <w:proofErr w:type="gramStart"/>
      <w:r w:rsidRPr="00F61E1C">
        <w:rPr>
          <w:rFonts w:ascii="PT Astra Serif" w:hAnsi="PT Astra Serif"/>
          <w:b/>
          <w:sz w:val="28"/>
          <w:szCs w:val="28"/>
          <w:lang w:eastAsia="ru-RU"/>
        </w:rPr>
        <w:t>муниципального</w:t>
      </w:r>
      <w:proofErr w:type="gramEnd"/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>учреждения города Югорска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F2326" w:rsidRDefault="004F2326" w:rsidP="004F2326">
      <w:pPr>
        <w:pStyle w:val="1"/>
        <w:spacing w:before="0"/>
        <w:jc w:val="center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ЗАКЛЮЧЕНИЕ</w:t>
      </w:r>
    </w:p>
    <w:p w:rsidR="004F2326" w:rsidRPr="004A1CB5" w:rsidRDefault="004F2326" w:rsidP="004F2326">
      <w:pPr>
        <w:pStyle w:val="1"/>
        <w:spacing w:before="0"/>
        <w:jc w:val="center"/>
        <w:rPr>
          <w:rFonts w:ascii="PT Astra Serif" w:hAnsi="PT Astra Serif"/>
          <w:color w:val="auto"/>
        </w:rPr>
      </w:pPr>
      <w:r w:rsidRPr="004A1CB5">
        <w:rPr>
          <w:rFonts w:ascii="PT Astra Serif" w:hAnsi="PT Astra Serif"/>
          <w:color w:val="auto"/>
        </w:rPr>
        <w:t>об оценке последствий принятия решения о реорганизации или ликвидации муниципальных организаций города Югорска</w:t>
      </w:r>
    </w:p>
    <w:p w:rsidR="004F2326" w:rsidRPr="004A1CB5" w:rsidRDefault="004F2326" w:rsidP="004F2326">
      <w:pPr>
        <w:pStyle w:val="af"/>
        <w:spacing w:after="0"/>
        <w:rPr>
          <w:rFonts w:ascii="PT Astra Serif" w:hAnsi="PT Astra Serif"/>
        </w:rPr>
      </w:pPr>
    </w:p>
    <w:p w:rsidR="004F2326" w:rsidRPr="004A1CB5" w:rsidRDefault="004F2326" w:rsidP="004F2326">
      <w:pPr>
        <w:pStyle w:val="af"/>
        <w:spacing w:before="0" w:beforeAutospacing="0" w:after="0"/>
        <w:jc w:val="right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«___» _______________ 20___г.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КОМИССИЯ в составе: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Председателя комиссии _____________________________________________________</w:t>
      </w:r>
      <w:r>
        <w:rPr>
          <w:rFonts w:ascii="PT Astra Serif" w:hAnsi="PT Astra Serif"/>
          <w:sz w:val="28"/>
          <w:szCs w:val="28"/>
        </w:rPr>
        <w:t>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Заместителя председателя комиссии __________________________________________</w:t>
      </w:r>
      <w:r>
        <w:rPr>
          <w:rFonts w:ascii="PT Astra Serif" w:hAnsi="PT Astra Serif"/>
          <w:sz w:val="28"/>
          <w:szCs w:val="28"/>
        </w:rPr>
        <w:t>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Секретаря комиссии ________________________________________________________</w:t>
      </w:r>
      <w:r>
        <w:rPr>
          <w:rFonts w:ascii="PT Astra Serif" w:hAnsi="PT Astra Serif"/>
          <w:sz w:val="28"/>
          <w:szCs w:val="28"/>
        </w:rPr>
        <w:t>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Членов комиссии: __________________________________________________________</w:t>
      </w:r>
      <w:r>
        <w:rPr>
          <w:rFonts w:ascii="PT Astra Serif" w:hAnsi="PT Astra Serif"/>
          <w:sz w:val="28"/>
          <w:szCs w:val="28"/>
        </w:rPr>
        <w:t>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__________________________________________</w:t>
      </w:r>
      <w:r>
        <w:rPr>
          <w:rFonts w:ascii="PT Astra Serif" w:hAnsi="PT Astra Serif"/>
          <w:sz w:val="28"/>
          <w:szCs w:val="28"/>
        </w:rPr>
        <w:t>________________________</w:t>
      </w:r>
    </w:p>
    <w:p w:rsidR="00520423" w:rsidRPr="00520423" w:rsidRDefault="00520423" w:rsidP="00520423">
      <w:pPr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520423">
        <w:rPr>
          <w:rFonts w:ascii="PT Astra Serif" w:hAnsi="PT Astra Serif"/>
          <w:kern w:val="3"/>
          <w:sz w:val="28"/>
          <w:szCs w:val="28"/>
          <w:lang w:eastAsia="ru-RU"/>
        </w:rPr>
        <w:t>рассмотрев предложение</w:t>
      </w:r>
    </w:p>
    <w:p w:rsidR="00520423" w:rsidRPr="00520423" w:rsidRDefault="00520423" w:rsidP="00520423">
      <w:pPr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520423">
        <w:rPr>
          <w:rFonts w:ascii="PT Astra Serif" w:hAnsi="PT Astra Serif"/>
          <w:kern w:val="3"/>
          <w:sz w:val="28"/>
          <w:szCs w:val="28"/>
          <w:lang w:eastAsia="ru-RU"/>
        </w:rPr>
        <w:t>____________________________________________</w:t>
      </w:r>
      <w:r>
        <w:rPr>
          <w:rFonts w:ascii="PT Astra Serif" w:hAnsi="PT Astra Serif"/>
          <w:kern w:val="3"/>
          <w:sz w:val="28"/>
          <w:szCs w:val="28"/>
          <w:lang w:eastAsia="ru-RU"/>
        </w:rPr>
        <w:t>______________________</w:t>
      </w:r>
    </w:p>
    <w:p w:rsidR="00520423" w:rsidRPr="00520423" w:rsidRDefault="00520423" w:rsidP="00520423">
      <w:pPr>
        <w:overflowPunct w:val="0"/>
        <w:autoSpaceDE w:val="0"/>
        <w:autoSpaceDN w:val="0"/>
        <w:ind w:firstLine="720"/>
        <w:jc w:val="center"/>
        <w:textAlignment w:val="baseline"/>
        <w:rPr>
          <w:rFonts w:ascii="PT Astra Serif" w:hAnsi="PT Astra Serif"/>
          <w:kern w:val="3"/>
          <w:sz w:val="24"/>
          <w:szCs w:val="24"/>
          <w:lang w:eastAsia="ru-RU"/>
        </w:rPr>
      </w:pPr>
      <w:r w:rsidRPr="00520423">
        <w:rPr>
          <w:rFonts w:ascii="PT Astra Serif" w:hAnsi="PT Astra Serif"/>
          <w:kern w:val="3"/>
          <w:sz w:val="24"/>
          <w:szCs w:val="24"/>
          <w:lang w:eastAsia="ru-RU"/>
        </w:rPr>
        <w:t xml:space="preserve">(органа администрации города </w:t>
      </w:r>
      <w:r w:rsidRPr="00520423">
        <w:rPr>
          <w:rFonts w:ascii="PT Astra Serif" w:hAnsi="PT Astra Serif"/>
          <w:kern w:val="3"/>
          <w:sz w:val="24"/>
          <w:szCs w:val="24"/>
          <w:lang w:eastAsia="ru-RU"/>
        </w:rPr>
        <w:t>Югорск</w:t>
      </w:r>
      <w:r>
        <w:rPr>
          <w:rFonts w:ascii="PT Astra Serif" w:hAnsi="PT Astra Serif"/>
          <w:kern w:val="3"/>
          <w:sz w:val="24"/>
          <w:szCs w:val="24"/>
          <w:lang w:eastAsia="ru-RU"/>
        </w:rPr>
        <w:t>а</w:t>
      </w:r>
      <w:r w:rsidRPr="00520423">
        <w:rPr>
          <w:rFonts w:ascii="PT Astra Serif" w:hAnsi="PT Astra Serif"/>
          <w:kern w:val="3"/>
          <w:sz w:val="24"/>
          <w:szCs w:val="24"/>
          <w:lang w:eastAsia="ru-RU"/>
        </w:rPr>
        <w:t>, осуществляющего функци</w:t>
      </w:r>
      <w:r w:rsidRPr="00520423">
        <w:rPr>
          <w:rFonts w:ascii="PT Astra Serif" w:hAnsi="PT Astra Serif"/>
          <w:kern w:val="3"/>
          <w:sz w:val="24"/>
          <w:szCs w:val="24"/>
          <w:lang w:eastAsia="ru-RU"/>
        </w:rPr>
        <w:t>и</w:t>
      </w:r>
      <w:r w:rsidRPr="00520423">
        <w:rPr>
          <w:rFonts w:ascii="PT Astra Serif" w:hAnsi="PT Astra Serif"/>
          <w:kern w:val="3"/>
          <w:sz w:val="24"/>
          <w:szCs w:val="24"/>
          <w:lang w:eastAsia="ru-RU"/>
        </w:rPr>
        <w:t xml:space="preserve"> и полномочи</w:t>
      </w:r>
      <w:r w:rsidRPr="00520423">
        <w:rPr>
          <w:rFonts w:ascii="PT Astra Serif" w:hAnsi="PT Astra Serif"/>
          <w:kern w:val="3"/>
          <w:sz w:val="24"/>
          <w:szCs w:val="24"/>
          <w:lang w:eastAsia="ru-RU"/>
        </w:rPr>
        <w:t>я</w:t>
      </w:r>
      <w:r w:rsidRPr="00520423">
        <w:rPr>
          <w:rFonts w:ascii="PT Astra Serif" w:hAnsi="PT Astra Serif"/>
          <w:kern w:val="3"/>
          <w:sz w:val="24"/>
          <w:szCs w:val="24"/>
          <w:lang w:eastAsia="ru-RU"/>
        </w:rPr>
        <w:t xml:space="preserve"> учредителя)</w:t>
      </w:r>
    </w:p>
    <w:p w:rsidR="00520423" w:rsidRPr="00520423" w:rsidRDefault="00520423" w:rsidP="00520423">
      <w:pPr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520423">
        <w:rPr>
          <w:rFonts w:ascii="PT Astra Serif" w:hAnsi="PT Astra Serif"/>
          <w:kern w:val="3"/>
          <w:sz w:val="28"/>
          <w:szCs w:val="28"/>
          <w:lang w:eastAsia="ru-RU"/>
        </w:rPr>
        <w:t>и представленные документы о причинах, необходимости, возможности и целесообразности</w:t>
      </w:r>
      <w:r>
        <w:rPr>
          <w:rFonts w:ascii="PT Astra Serif" w:hAnsi="PT Astra Serif"/>
          <w:kern w:val="3"/>
          <w:sz w:val="28"/>
          <w:szCs w:val="28"/>
          <w:lang w:eastAsia="ru-RU"/>
        </w:rPr>
        <w:t xml:space="preserve"> реорганизации или ликвидации </w:t>
      </w:r>
      <w:r w:rsidR="000D61EF">
        <w:rPr>
          <w:rFonts w:ascii="PT Astra Serif" w:hAnsi="PT Astra Serif"/>
          <w:sz w:val="28"/>
          <w:szCs w:val="28"/>
        </w:rPr>
        <w:t>(</w:t>
      </w:r>
      <w:proofErr w:type="gramStart"/>
      <w:r w:rsidR="000D61EF">
        <w:rPr>
          <w:rFonts w:ascii="PT Astra Serif" w:hAnsi="PT Astra Serif"/>
          <w:sz w:val="28"/>
          <w:szCs w:val="28"/>
        </w:rPr>
        <w:t>нужное</w:t>
      </w:r>
      <w:proofErr w:type="gramEnd"/>
      <w:r w:rsidR="000D61EF">
        <w:rPr>
          <w:rFonts w:ascii="PT Astra Serif" w:hAnsi="PT Astra Serif"/>
          <w:sz w:val="28"/>
          <w:szCs w:val="28"/>
        </w:rPr>
        <w:t xml:space="preserve"> подчеркнуть)</w:t>
      </w:r>
      <w:r w:rsidRPr="00520423">
        <w:rPr>
          <w:rFonts w:ascii="PT Astra Serif" w:hAnsi="PT Astra Serif"/>
          <w:kern w:val="3"/>
          <w:sz w:val="28"/>
          <w:szCs w:val="28"/>
          <w:lang w:eastAsia="ru-RU"/>
        </w:rPr>
        <w:t xml:space="preserve"> </w:t>
      </w:r>
    </w:p>
    <w:p w:rsidR="00520423" w:rsidRDefault="00520423" w:rsidP="00520423">
      <w:pPr>
        <w:pStyle w:val="af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:rsidR="00520423" w:rsidRPr="00896CDC" w:rsidRDefault="00520423" w:rsidP="00520423">
      <w:pPr>
        <w:pStyle w:val="af"/>
        <w:spacing w:before="0" w:beforeAutospacing="0" w:after="0"/>
        <w:jc w:val="center"/>
        <w:rPr>
          <w:rFonts w:ascii="PT Astra Serif" w:hAnsi="PT Astra Serif"/>
        </w:rPr>
      </w:pPr>
      <w:r w:rsidRPr="00896CDC">
        <w:rPr>
          <w:rFonts w:ascii="PT Astra Serif" w:hAnsi="PT Astra Serif"/>
        </w:rPr>
        <w:t>(наименование муниципальной организации, адрес)</w:t>
      </w:r>
    </w:p>
    <w:p w:rsidR="004F2326" w:rsidRDefault="004F2326" w:rsidP="00D9778A">
      <w:pPr>
        <w:pStyle w:val="af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855816" w:rsidRPr="00855816" w:rsidRDefault="004F2326" w:rsidP="000D61EF">
      <w:pPr>
        <w:pStyle w:val="af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КОМИССИЯ </w:t>
      </w:r>
      <w:r w:rsidRPr="004A1CB5">
        <w:rPr>
          <w:rFonts w:ascii="PT Astra Serif" w:hAnsi="PT Astra Serif"/>
          <w:sz w:val="28"/>
          <w:szCs w:val="28"/>
        </w:rPr>
        <w:t>УСТАНОВИЛА</w:t>
      </w:r>
      <w:r w:rsidR="00855816" w:rsidRPr="00855816">
        <w:rPr>
          <w:rFonts w:ascii="PT Astra Serif" w:hAnsi="PT Astra Serif"/>
          <w:kern w:val="3"/>
          <w:sz w:val="28"/>
          <w:szCs w:val="28"/>
        </w:rPr>
        <w:t>, что в результа</w:t>
      </w:r>
      <w:r w:rsidR="000D61EF">
        <w:rPr>
          <w:rFonts w:ascii="PT Astra Serif" w:hAnsi="PT Astra Serif"/>
          <w:kern w:val="3"/>
          <w:sz w:val="28"/>
          <w:szCs w:val="28"/>
        </w:rPr>
        <w:t xml:space="preserve">те реорганизации или ликвидации </w:t>
      </w:r>
      <w:r w:rsidR="000D61EF">
        <w:rPr>
          <w:rFonts w:ascii="PT Astra Serif" w:hAnsi="PT Astra Serif"/>
          <w:sz w:val="28"/>
          <w:szCs w:val="28"/>
        </w:rPr>
        <w:t>(нужное подчеркнуть)</w:t>
      </w:r>
    </w:p>
    <w:p w:rsidR="00855816" w:rsidRPr="00855816" w:rsidRDefault="00855816" w:rsidP="00855816">
      <w:pPr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855816">
        <w:rPr>
          <w:rFonts w:ascii="PT Astra Serif" w:hAnsi="PT Astra Serif"/>
          <w:kern w:val="3"/>
          <w:sz w:val="28"/>
          <w:szCs w:val="28"/>
          <w:lang w:eastAsia="ru-RU"/>
        </w:rPr>
        <w:t>_____________________________________________</w:t>
      </w:r>
      <w:r>
        <w:rPr>
          <w:rFonts w:ascii="PT Astra Serif" w:hAnsi="PT Astra Serif"/>
          <w:kern w:val="3"/>
          <w:sz w:val="28"/>
          <w:szCs w:val="28"/>
          <w:lang w:eastAsia="ru-RU"/>
        </w:rPr>
        <w:t>_____________________</w:t>
      </w:r>
    </w:p>
    <w:p w:rsidR="00855816" w:rsidRDefault="00855816" w:rsidP="000D61EF">
      <w:pPr>
        <w:overflowPunct w:val="0"/>
        <w:autoSpaceDE w:val="0"/>
        <w:autoSpaceDN w:val="0"/>
        <w:jc w:val="both"/>
        <w:textAlignment w:val="baseline"/>
        <w:rPr>
          <w:kern w:val="3"/>
          <w:sz w:val="24"/>
          <w:szCs w:val="22"/>
          <w:lang w:eastAsia="ru-RU"/>
        </w:rPr>
      </w:pPr>
      <w:r w:rsidRPr="00855816">
        <w:rPr>
          <w:kern w:val="3"/>
          <w:sz w:val="24"/>
          <w:szCs w:val="22"/>
          <w:lang w:eastAsia="ru-RU"/>
        </w:rPr>
        <w:t>                               (наименование муниципальной организации)</w:t>
      </w:r>
    </w:p>
    <w:p w:rsidR="000D61EF" w:rsidRPr="00855816" w:rsidRDefault="000D61EF" w:rsidP="000D61EF">
      <w:pPr>
        <w:overflowPunct w:val="0"/>
        <w:autoSpaceDE w:val="0"/>
        <w:autoSpaceDN w:val="0"/>
        <w:jc w:val="both"/>
        <w:textAlignment w:val="baseline"/>
        <w:rPr>
          <w:kern w:val="3"/>
          <w:sz w:val="24"/>
          <w:szCs w:val="22"/>
          <w:lang w:eastAsia="ru-RU"/>
        </w:rPr>
      </w:pPr>
      <w:r>
        <w:rPr>
          <w:kern w:val="3"/>
          <w:sz w:val="24"/>
          <w:szCs w:val="22"/>
          <w:lang w:eastAsia="ru-RU"/>
        </w:rPr>
        <w:t>__________________________________________________________________________________________________________________________________________________________</w:t>
      </w:r>
    </w:p>
    <w:p w:rsidR="00855816" w:rsidRPr="000D61EF" w:rsidRDefault="000D61EF" w:rsidP="000D61EF">
      <w:pPr>
        <w:pStyle w:val="af"/>
        <w:spacing w:before="0" w:beforeAutospacing="0" w:after="0"/>
        <w:jc w:val="center"/>
        <w:rPr>
          <w:rFonts w:ascii="PT Astra Serif" w:hAnsi="PT Astra Serif"/>
        </w:rPr>
      </w:pPr>
      <w:r w:rsidRPr="00855816">
        <w:rPr>
          <w:rFonts w:ascii="PT Astra Serif" w:hAnsi="PT Astra Serif"/>
          <w:kern w:val="3"/>
        </w:rPr>
        <w:t>(</w:t>
      </w:r>
      <w:r w:rsidRPr="000D61EF">
        <w:rPr>
          <w:rFonts w:ascii="PT Astra Serif" w:hAnsi="PT Astra Serif"/>
          <w:kern w:val="3"/>
        </w:rPr>
        <w:t>указать последствия принятия решения</w:t>
      </w:r>
      <w:r w:rsidRPr="00855816">
        <w:rPr>
          <w:rFonts w:ascii="PT Astra Serif" w:hAnsi="PT Astra Serif"/>
          <w:kern w:val="3"/>
        </w:rPr>
        <w:t>)</w:t>
      </w:r>
    </w:p>
    <w:p w:rsidR="004F2326" w:rsidRPr="00896CDC" w:rsidRDefault="000D61EF" w:rsidP="000D61EF">
      <w:pPr>
        <w:pStyle w:val="af"/>
        <w:spacing w:before="0" w:beforeAutospacing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и </w:t>
      </w:r>
      <w:r w:rsidR="00EE70B1">
        <w:rPr>
          <w:rFonts w:ascii="PT Astra Serif" w:hAnsi="PT Astra Serif"/>
          <w:sz w:val="28"/>
          <w:szCs w:val="28"/>
        </w:rPr>
        <w:t>значения критериев, на основании которых оцениваются последствия реорганизации или ликвидации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proofErr w:type="gramStart"/>
      <w:r>
        <w:rPr>
          <w:rFonts w:ascii="PT Astra Serif" w:hAnsi="PT Astra Serif"/>
          <w:sz w:val="28"/>
          <w:szCs w:val="28"/>
        </w:rPr>
        <w:t>нужное</w:t>
      </w:r>
      <w:proofErr w:type="gramEnd"/>
      <w:r>
        <w:rPr>
          <w:rFonts w:ascii="PT Astra Serif" w:hAnsi="PT Astra Serif"/>
          <w:sz w:val="28"/>
          <w:szCs w:val="28"/>
        </w:rPr>
        <w:t xml:space="preserve"> подчеркнуть)</w:t>
      </w:r>
      <w:r w:rsidR="00EE70B1">
        <w:rPr>
          <w:rFonts w:ascii="PT Astra Serif" w:hAnsi="PT Astra Serif"/>
          <w:sz w:val="28"/>
          <w:szCs w:val="28"/>
        </w:rPr>
        <w:t xml:space="preserve"> </w:t>
      </w:r>
    </w:p>
    <w:p w:rsidR="00EE70B1" w:rsidRDefault="00EE70B1" w:rsidP="00EE70B1">
      <w:pPr>
        <w:pStyle w:val="af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</w:t>
      </w:r>
      <w:r>
        <w:rPr>
          <w:rFonts w:ascii="PT Astra Serif" w:hAnsi="PT Astra Serif"/>
          <w:sz w:val="28"/>
          <w:szCs w:val="28"/>
        </w:rPr>
        <w:t>_______</w:t>
      </w:r>
    </w:p>
    <w:p w:rsidR="00EE70B1" w:rsidRDefault="00EE70B1" w:rsidP="00EE70B1">
      <w:pPr>
        <w:pStyle w:val="af"/>
        <w:spacing w:before="0" w:beforeAutospacing="0" w:after="0"/>
        <w:jc w:val="center"/>
        <w:rPr>
          <w:rFonts w:ascii="PT Astra Serif" w:hAnsi="PT Astra Serif"/>
        </w:rPr>
      </w:pPr>
      <w:r w:rsidRPr="00896CDC">
        <w:rPr>
          <w:rFonts w:ascii="PT Astra Serif" w:hAnsi="PT Astra Serif"/>
        </w:rPr>
        <w:t>(наименование муниципальной организации)</w:t>
      </w:r>
    </w:p>
    <w:p w:rsidR="00EE70B1" w:rsidRPr="00896CDC" w:rsidRDefault="00EE70B1" w:rsidP="00EE70B1">
      <w:pPr>
        <w:pStyle w:val="af"/>
        <w:spacing w:before="0" w:beforeAutospacing="0" w:after="0"/>
        <w:jc w:val="center"/>
        <w:rPr>
          <w:rFonts w:ascii="PT Astra Serif" w:hAnsi="PT Astra Serif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15"/>
        <w:gridCol w:w="2580"/>
        <w:gridCol w:w="2552"/>
      </w:tblGrid>
      <w:tr w:rsidR="00EE70B1" w:rsidRPr="00F61E1C" w:rsidTr="00563DCE">
        <w:tc>
          <w:tcPr>
            <w:tcW w:w="709" w:type="dxa"/>
            <w:vMerge w:val="restart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№ п\</w:t>
            </w:r>
            <w:proofErr w:type="gramStart"/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15" w:type="dxa"/>
            <w:vMerge w:val="restart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Критерии оценки последствий решения о реорганизации или ликвидации учреждения</w:t>
            </w:r>
          </w:p>
        </w:tc>
        <w:tc>
          <w:tcPr>
            <w:tcW w:w="5132" w:type="dxa"/>
            <w:gridSpan w:val="2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Значение критерия оценки последствий решения о реорганизации или ликвидации учреждения</w:t>
            </w:r>
          </w:p>
        </w:tc>
      </w:tr>
      <w:tr w:rsidR="00EE70B1" w:rsidRPr="00F61E1C" w:rsidTr="00563DCE">
        <w:tc>
          <w:tcPr>
            <w:tcW w:w="709" w:type="dxa"/>
            <w:vMerge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(значение критерия достигнуто)</w:t>
            </w:r>
          </w:p>
        </w:tc>
        <w:tc>
          <w:tcPr>
            <w:tcW w:w="2552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(значение критерия </w:t>
            </w:r>
            <w:proofErr w:type="gramEnd"/>
          </w:p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не достигнуто)</w:t>
            </w:r>
          </w:p>
        </w:tc>
      </w:tr>
      <w:tr w:rsidR="00EE70B1" w:rsidRPr="00F61E1C" w:rsidTr="00563DCE">
        <w:tc>
          <w:tcPr>
            <w:tcW w:w="709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Обеспечение продолжения оказания услуг, предоставляемых учреждением, предлагаемым к реорганизации или ликвидации, в необходимом объеме</w:t>
            </w:r>
          </w:p>
        </w:tc>
        <w:tc>
          <w:tcPr>
            <w:tcW w:w="2580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обеспечено</w:t>
            </w:r>
          </w:p>
        </w:tc>
        <w:tc>
          <w:tcPr>
            <w:tcW w:w="2552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не обеспечено</w:t>
            </w:r>
          </w:p>
        </w:tc>
      </w:tr>
      <w:tr w:rsidR="00EE70B1" w:rsidRPr="00F61E1C" w:rsidTr="00563DCE">
        <w:tc>
          <w:tcPr>
            <w:tcW w:w="709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Уровень востребованности учреждения (посещаемость)</w:t>
            </w:r>
          </w:p>
        </w:tc>
        <w:tc>
          <w:tcPr>
            <w:tcW w:w="2580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не востребовано</w:t>
            </w:r>
          </w:p>
        </w:tc>
        <w:tc>
          <w:tcPr>
            <w:tcW w:w="2552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востребовано</w:t>
            </w:r>
          </w:p>
        </w:tc>
      </w:tr>
      <w:tr w:rsidR="00EE70B1" w:rsidRPr="00EA2C3F" w:rsidTr="00563DCE">
        <w:tc>
          <w:tcPr>
            <w:tcW w:w="709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Экономический эффект, при котором реорганизация или ликвидация учреждения приведет к снижению расходов средств бюджета города</w:t>
            </w:r>
          </w:p>
        </w:tc>
        <w:tc>
          <w:tcPr>
            <w:tcW w:w="2580" w:type="dxa"/>
          </w:tcPr>
          <w:p w:rsidR="00EE70B1" w:rsidRPr="00F61E1C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</w:t>
            </w:r>
          </w:p>
        </w:tc>
        <w:tc>
          <w:tcPr>
            <w:tcW w:w="2552" w:type="dxa"/>
          </w:tcPr>
          <w:p w:rsidR="00EE70B1" w:rsidRPr="00EA2C3F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61E1C">
              <w:rPr>
                <w:rFonts w:ascii="PT Astra Serif" w:hAnsi="PT Astra Serif"/>
                <w:sz w:val="24"/>
                <w:szCs w:val="24"/>
                <w:lang w:eastAsia="ru-RU"/>
              </w:rPr>
              <w:t>не обеспечен</w:t>
            </w:r>
          </w:p>
        </w:tc>
      </w:tr>
    </w:tbl>
    <w:p w:rsidR="00EE70B1" w:rsidRPr="004A1CB5" w:rsidRDefault="00EE70B1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4F2326" w:rsidRDefault="004F2326" w:rsidP="004F2326">
      <w:pPr>
        <w:pStyle w:val="af"/>
        <w:spacing w:before="0" w:beforeAutospacing="0" w:after="0"/>
        <w:ind w:firstLine="709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РЕШЕНИЕ КОМИССИИ:</w:t>
      </w:r>
    </w:p>
    <w:p w:rsidR="000D61EF" w:rsidRPr="000D61EF" w:rsidRDefault="000D61EF" w:rsidP="000D61EF">
      <w:pPr>
        <w:overflowPunct w:val="0"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0D61EF">
        <w:rPr>
          <w:rFonts w:ascii="PT Astra Serif" w:hAnsi="PT Astra Serif"/>
          <w:kern w:val="3"/>
          <w:sz w:val="28"/>
          <w:szCs w:val="28"/>
          <w:lang w:eastAsia="ru-RU"/>
        </w:rPr>
        <w:t>Рассмотрев предложение органа администрации города, осуществляющего функции и полномочия учредителя, оценив последствия реорганизации или ликвидации</w:t>
      </w:r>
    </w:p>
    <w:p w:rsidR="000D61EF" w:rsidRPr="000D61EF" w:rsidRDefault="000D61EF" w:rsidP="000D61EF">
      <w:pPr>
        <w:pStyle w:val="af"/>
        <w:spacing w:before="0" w:beforeAutospacing="0" w:after="0"/>
        <w:jc w:val="center"/>
        <w:rPr>
          <w:rFonts w:ascii="PT Astra Serif" w:hAnsi="PT Astra Serif"/>
        </w:rPr>
      </w:pPr>
      <w:r w:rsidRPr="000D61EF">
        <w:rPr>
          <w:rFonts w:ascii="PT Astra Serif" w:hAnsi="PT Astra Serif"/>
          <w:sz w:val="28"/>
          <w:szCs w:val="28"/>
        </w:rPr>
        <w:t xml:space="preserve">_______________________________________________________________  </w:t>
      </w:r>
      <w:r w:rsidRPr="000D61EF">
        <w:rPr>
          <w:rFonts w:ascii="PT Astra Serif" w:hAnsi="PT Astra Serif"/>
        </w:rPr>
        <w:t>(наименование муниципальной организации)</w:t>
      </w:r>
    </w:p>
    <w:p w:rsidR="000D61EF" w:rsidRPr="000D61EF" w:rsidRDefault="000D61EF" w:rsidP="000D61EF">
      <w:pPr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0D61EF">
        <w:rPr>
          <w:rFonts w:ascii="PT Astra Serif" w:hAnsi="PT Astra Serif"/>
          <w:kern w:val="3"/>
          <w:sz w:val="28"/>
          <w:szCs w:val="28"/>
          <w:lang w:eastAsia="ru-RU"/>
        </w:rPr>
        <w:t xml:space="preserve"> согласно критериям оценки, значения которых установлены </w:t>
      </w:r>
      <w:r>
        <w:rPr>
          <w:rFonts w:ascii="PT Astra Serif" w:hAnsi="PT Astra Serif"/>
          <w:kern w:val="3"/>
          <w:sz w:val="28"/>
          <w:szCs w:val="28"/>
        </w:rPr>
        <w:t>Порядком подготовки заключения об оценке последствий принятия решения о реорганизации или ликвидации муниципального учреждения города Югорска, утвержденным постановлением администрации города Югорска</w:t>
      </w:r>
      <w:r w:rsidRPr="000D61EF">
        <w:rPr>
          <w:rFonts w:ascii="PT Astra Serif" w:hAnsi="PT Astra Serif"/>
          <w:kern w:val="3"/>
          <w:sz w:val="28"/>
          <w:szCs w:val="28"/>
          <w:lang w:eastAsia="ru-RU"/>
        </w:rPr>
        <w:t>, комиссия считает возможным (невозможным) (нужное указать) принять решение о реорганизации или ликвидации  (нужное - указать)</w:t>
      </w:r>
    </w:p>
    <w:p w:rsidR="004F2326" w:rsidRPr="000D61EF" w:rsidRDefault="000D61EF" w:rsidP="000D61EF">
      <w:pPr>
        <w:pStyle w:val="af"/>
        <w:spacing w:before="0" w:beforeAutospacing="0" w:after="0"/>
        <w:jc w:val="center"/>
        <w:rPr>
          <w:rFonts w:ascii="PT Astra Serif" w:hAnsi="PT Astra Serif"/>
        </w:rPr>
      </w:pPr>
      <w:r w:rsidRPr="000D61EF">
        <w:rPr>
          <w:rFonts w:ascii="PT Astra Serif" w:hAnsi="PT Astra Serif"/>
          <w:sz w:val="28"/>
          <w:szCs w:val="28"/>
        </w:rPr>
        <w:t xml:space="preserve">_______________________________________________________________  </w:t>
      </w:r>
      <w:r w:rsidRPr="000D61EF">
        <w:rPr>
          <w:rFonts w:ascii="PT Astra Serif" w:hAnsi="PT Astra Serif"/>
        </w:rPr>
        <w:t>(наименование муниципальной организации)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ПОДПИСИ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Председатель комиссии: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Заместитель председателя комиссии: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Члены комиссии: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577055" w:rsidRPr="00EA2C3F" w:rsidRDefault="00577055" w:rsidP="000D61EF">
      <w:pPr>
        <w:suppressAutoHyphens w:val="0"/>
        <w:contextualSpacing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bookmarkEnd w:id="0"/>
    </w:p>
    <w:sectPr w:rsidR="00577055" w:rsidRPr="00EA2C3F" w:rsidSect="004C55FB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51" w:rsidRDefault="00E71851" w:rsidP="003C5141">
      <w:r>
        <w:separator/>
      </w:r>
    </w:p>
  </w:endnote>
  <w:endnote w:type="continuationSeparator" w:id="0">
    <w:p w:rsidR="00E71851" w:rsidRDefault="00E7185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51" w:rsidRDefault="00E71851" w:rsidP="003C5141">
      <w:r>
        <w:separator/>
      </w:r>
    </w:p>
  </w:footnote>
  <w:footnote w:type="continuationSeparator" w:id="0">
    <w:p w:rsidR="00E71851" w:rsidRDefault="00E71851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51404C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55D68"/>
    <w:multiLevelType w:val="hybridMultilevel"/>
    <w:tmpl w:val="578294BE"/>
    <w:lvl w:ilvl="0" w:tplc="545CD9F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F5FA3"/>
    <w:multiLevelType w:val="hybridMultilevel"/>
    <w:tmpl w:val="6E5E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6FF3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246130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A2F4144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9B1D7B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CC5"/>
    <w:rsid w:val="000344A6"/>
    <w:rsid w:val="0006620D"/>
    <w:rsid w:val="000713DF"/>
    <w:rsid w:val="00073F01"/>
    <w:rsid w:val="000A0E8D"/>
    <w:rsid w:val="000A35E7"/>
    <w:rsid w:val="000C2EA5"/>
    <w:rsid w:val="000D61EF"/>
    <w:rsid w:val="0010401B"/>
    <w:rsid w:val="001257C7"/>
    <w:rsid w:val="0013154C"/>
    <w:rsid w:val="001347D7"/>
    <w:rsid w:val="001356EA"/>
    <w:rsid w:val="00140D6B"/>
    <w:rsid w:val="001423AA"/>
    <w:rsid w:val="00171A3B"/>
    <w:rsid w:val="0018017D"/>
    <w:rsid w:val="00184ECA"/>
    <w:rsid w:val="00193211"/>
    <w:rsid w:val="001E71AE"/>
    <w:rsid w:val="00214D27"/>
    <w:rsid w:val="0021641A"/>
    <w:rsid w:val="00222AEC"/>
    <w:rsid w:val="00224056"/>
    <w:rsid w:val="00224E69"/>
    <w:rsid w:val="00241D22"/>
    <w:rsid w:val="00251E1E"/>
    <w:rsid w:val="00253701"/>
    <w:rsid w:val="00256A87"/>
    <w:rsid w:val="00271EA8"/>
    <w:rsid w:val="00281C77"/>
    <w:rsid w:val="00284040"/>
    <w:rsid w:val="00285C61"/>
    <w:rsid w:val="00296E8C"/>
    <w:rsid w:val="002B6E31"/>
    <w:rsid w:val="002F5129"/>
    <w:rsid w:val="002F75AA"/>
    <w:rsid w:val="003144B7"/>
    <w:rsid w:val="003451E0"/>
    <w:rsid w:val="003642AD"/>
    <w:rsid w:val="0037056B"/>
    <w:rsid w:val="00372B86"/>
    <w:rsid w:val="00381AE3"/>
    <w:rsid w:val="003B2313"/>
    <w:rsid w:val="003C5141"/>
    <w:rsid w:val="003D688F"/>
    <w:rsid w:val="00417317"/>
    <w:rsid w:val="00423003"/>
    <w:rsid w:val="004331DD"/>
    <w:rsid w:val="00460D3F"/>
    <w:rsid w:val="00486064"/>
    <w:rsid w:val="004B0DBB"/>
    <w:rsid w:val="004B5230"/>
    <w:rsid w:val="004C55FB"/>
    <w:rsid w:val="004C6A75"/>
    <w:rsid w:val="004D0961"/>
    <w:rsid w:val="004E7057"/>
    <w:rsid w:val="004F2326"/>
    <w:rsid w:val="004F41C1"/>
    <w:rsid w:val="00510950"/>
    <w:rsid w:val="00513374"/>
    <w:rsid w:val="00520423"/>
    <w:rsid w:val="0053339B"/>
    <w:rsid w:val="005371D9"/>
    <w:rsid w:val="00570E75"/>
    <w:rsid w:val="0057299C"/>
    <w:rsid w:val="00576EF8"/>
    <w:rsid w:val="00577055"/>
    <w:rsid w:val="005B3A3F"/>
    <w:rsid w:val="005C1C71"/>
    <w:rsid w:val="00605D51"/>
    <w:rsid w:val="00605DC0"/>
    <w:rsid w:val="00624190"/>
    <w:rsid w:val="00626AEA"/>
    <w:rsid w:val="006347D0"/>
    <w:rsid w:val="00650ED9"/>
    <w:rsid w:val="0065328E"/>
    <w:rsid w:val="00657FF7"/>
    <w:rsid w:val="00671A1A"/>
    <w:rsid w:val="006A0241"/>
    <w:rsid w:val="006B3FA0"/>
    <w:rsid w:val="006F6444"/>
    <w:rsid w:val="00713C1C"/>
    <w:rsid w:val="00717C51"/>
    <w:rsid w:val="00723C1D"/>
    <w:rsid w:val="007268A4"/>
    <w:rsid w:val="00750AD5"/>
    <w:rsid w:val="007623A9"/>
    <w:rsid w:val="00763DD9"/>
    <w:rsid w:val="00774078"/>
    <w:rsid w:val="007771E9"/>
    <w:rsid w:val="007976CB"/>
    <w:rsid w:val="007D5A8E"/>
    <w:rsid w:val="007E29A5"/>
    <w:rsid w:val="007F2D92"/>
    <w:rsid w:val="007F4A15"/>
    <w:rsid w:val="007F525B"/>
    <w:rsid w:val="007F5D1F"/>
    <w:rsid w:val="00804A45"/>
    <w:rsid w:val="00804C77"/>
    <w:rsid w:val="008267F4"/>
    <w:rsid w:val="00827301"/>
    <w:rsid w:val="008478F4"/>
    <w:rsid w:val="00855816"/>
    <w:rsid w:val="00865C55"/>
    <w:rsid w:val="00877793"/>
    <w:rsid w:val="00886003"/>
    <w:rsid w:val="008C407D"/>
    <w:rsid w:val="008E7011"/>
    <w:rsid w:val="008F0C2C"/>
    <w:rsid w:val="00906884"/>
    <w:rsid w:val="00914417"/>
    <w:rsid w:val="009177A7"/>
    <w:rsid w:val="00945CA9"/>
    <w:rsid w:val="00953E9C"/>
    <w:rsid w:val="0097026B"/>
    <w:rsid w:val="00972E5F"/>
    <w:rsid w:val="009756C9"/>
    <w:rsid w:val="00980B76"/>
    <w:rsid w:val="00987522"/>
    <w:rsid w:val="009A032B"/>
    <w:rsid w:val="009C15E7"/>
    <w:rsid w:val="009C4E86"/>
    <w:rsid w:val="009D583A"/>
    <w:rsid w:val="009F3131"/>
    <w:rsid w:val="009F6060"/>
    <w:rsid w:val="009F7184"/>
    <w:rsid w:val="009F7CDF"/>
    <w:rsid w:val="00A115CD"/>
    <w:rsid w:val="00A15362"/>
    <w:rsid w:val="00A334B6"/>
    <w:rsid w:val="00A33E61"/>
    <w:rsid w:val="00A366EC"/>
    <w:rsid w:val="00A4298F"/>
    <w:rsid w:val="00A44F85"/>
    <w:rsid w:val="00A453EB"/>
    <w:rsid w:val="00A471A4"/>
    <w:rsid w:val="00A477C1"/>
    <w:rsid w:val="00A80D6A"/>
    <w:rsid w:val="00AB09E1"/>
    <w:rsid w:val="00AB76C0"/>
    <w:rsid w:val="00AD29B5"/>
    <w:rsid w:val="00AD77E7"/>
    <w:rsid w:val="00AE6E0A"/>
    <w:rsid w:val="00AF75FC"/>
    <w:rsid w:val="00B14AF7"/>
    <w:rsid w:val="00B24755"/>
    <w:rsid w:val="00B36297"/>
    <w:rsid w:val="00B36B2A"/>
    <w:rsid w:val="00B45289"/>
    <w:rsid w:val="00B753EC"/>
    <w:rsid w:val="00B91EF8"/>
    <w:rsid w:val="00BB34BF"/>
    <w:rsid w:val="00BB3EFA"/>
    <w:rsid w:val="00BB578A"/>
    <w:rsid w:val="00BC2C82"/>
    <w:rsid w:val="00BD7EE5"/>
    <w:rsid w:val="00BE1CAB"/>
    <w:rsid w:val="00BF2E86"/>
    <w:rsid w:val="00C26832"/>
    <w:rsid w:val="00C27BC7"/>
    <w:rsid w:val="00C4707E"/>
    <w:rsid w:val="00C8513C"/>
    <w:rsid w:val="00CA5A86"/>
    <w:rsid w:val="00CB78D1"/>
    <w:rsid w:val="00CD1988"/>
    <w:rsid w:val="00CE2136"/>
    <w:rsid w:val="00CE2A5A"/>
    <w:rsid w:val="00CF558E"/>
    <w:rsid w:val="00D01A38"/>
    <w:rsid w:val="00D155DE"/>
    <w:rsid w:val="00D25E0C"/>
    <w:rsid w:val="00D3103C"/>
    <w:rsid w:val="00D6114D"/>
    <w:rsid w:val="00D6571C"/>
    <w:rsid w:val="00D82C1E"/>
    <w:rsid w:val="00D850D7"/>
    <w:rsid w:val="00D9778A"/>
    <w:rsid w:val="00D97ACC"/>
    <w:rsid w:val="00DA4D48"/>
    <w:rsid w:val="00DD19FD"/>
    <w:rsid w:val="00DD2B79"/>
    <w:rsid w:val="00DD3187"/>
    <w:rsid w:val="00E13F68"/>
    <w:rsid w:val="00E25573"/>
    <w:rsid w:val="00E40F8A"/>
    <w:rsid w:val="00E57A5F"/>
    <w:rsid w:val="00E71851"/>
    <w:rsid w:val="00E864FB"/>
    <w:rsid w:val="00E91200"/>
    <w:rsid w:val="00E96878"/>
    <w:rsid w:val="00EA2C3F"/>
    <w:rsid w:val="00EC45EA"/>
    <w:rsid w:val="00EC794D"/>
    <w:rsid w:val="00ED117A"/>
    <w:rsid w:val="00EE70B1"/>
    <w:rsid w:val="00EE721D"/>
    <w:rsid w:val="00EF19B1"/>
    <w:rsid w:val="00EF4E5A"/>
    <w:rsid w:val="00EF707B"/>
    <w:rsid w:val="00F22A60"/>
    <w:rsid w:val="00F32E55"/>
    <w:rsid w:val="00F33869"/>
    <w:rsid w:val="00F52A75"/>
    <w:rsid w:val="00F61E1C"/>
    <w:rsid w:val="00F639D4"/>
    <w:rsid w:val="00F6410F"/>
    <w:rsid w:val="00F67E37"/>
    <w:rsid w:val="00F73CCB"/>
    <w:rsid w:val="00F90D41"/>
    <w:rsid w:val="00F930E6"/>
    <w:rsid w:val="00FA2C75"/>
    <w:rsid w:val="00FC040C"/>
    <w:rsid w:val="00FC471D"/>
    <w:rsid w:val="00FD21A2"/>
    <w:rsid w:val="00FE31B2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671A1A"/>
    <w:rPr>
      <w:i/>
      <w:iCs/>
    </w:rPr>
  </w:style>
  <w:style w:type="character" w:styleId="ae">
    <w:name w:val="Hyperlink"/>
    <w:basedOn w:val="a0"/>
    <w:uiPriority w:val="99"/>
    <w:semiHidden/>
    <w:unhideWhenUsed/>
    <w:rsid w:val="00671A1A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F2326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ЗАКЛЮЧЕНИЕ</vt:lpstr>
      <vt:lpstr>об оценке последствий принятия решения о реорганизации или ликвидации муниципаль</vt:lpstr>
    </vt:vector>
  </TitlesOfParts>
  <Company>AU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Sakhibgarieva_A</cp:lastModifiedBy>
  <cp:revision>6</cp:revision>
  <cp:lastPrinted>2024-04-01T11:37:00Z</cp:lastPrinted>
  <dcterms:created xsi:type="dcterms:W3CDTF">2024-03-19T18:13:00Z</dcterms:created>
  <dcterms:modified xsi:type="dcterms:W3CDTF">2024-04-01T12:14:00Z</dcterms:modified>
</cp:coreProperties>
</file>